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7066D6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0F02D8" w14:paraId="7A1B5AC9" w14:textId="4E647F98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L6 </w:t>
            </w:r>
            <w:r w:rsidR="00EB34F1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8060" w:type="dxa"/>
          </w:tcPr>
          <w:p w:rsidRPr="004D6E14" w:rsidR="007066D6" w:rsidP="007066D6" w:rsidRDefault="00097240" w14:paraId="512FDC1E" w14:textId="0A8A0A3F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Lead and implement strategies </w:t>
            </w:r>
            <w:r w:rsidRPr="00A023C4" w:rsidR="00A023C4">
              <w:rPr>
                <w:rFonts w:ascii="Arial" w:hAnsi="Arial" w:cs="Arial"/>
                <w:b/>
                <w:bCs/>
                <w:color w:val="auto"/>
              </w:rPr>
              <w:t>to develop a positive workplace culture and team engagement that values diversity</w:t>
            </w:r>
            <w:r w:rsidR="00A023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00A90C14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7DEEF33C" w14:textId="52495A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Pr="004D6E14" w:rsidR="003B7D18" w:rsidTr="00A90C14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31E176E5" w14:textId="1D9179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</w:tc>
      </w:tr>
      <w:tr w:rsidRPr="004D6E14" w:rsidR="003B7D18" w:rsidTr="00A90C14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A6419" w:rsidP="00D6650A" w:rsidRDefault="00DA6419" w14:paraId="06A72CF0" w14:textId="6B9FA85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7E1F54">
              <w:rPr>
                <w:rFonts w:ascii="Arial" w:hAnsi="Arial" w:cs="Arial"/>
                <w:sz w:val="22"/>
                <w:szCs w:val="22"/>
              </w:rPr>
              <w:t>eople</w:t>
            </w:r>
            <w:r w:rsidR="000E3D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who work or intend to work in strategic leadership positions. </w:t>
            </w:r>
          </w:p>
          <w:p w:rsidR="00D6650A" w:rsidP="00D6650A" w:rsidRDefault="00DA6419" w14:paraId="637925A2" w14:textId="3B9D6DD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skill standard will provide learners with the knowledge and skills to </w:t>
            </w:r>
            <w:r w:rsidR="00D6650A">
              <w:rPr>
                <w:rFonts w:ascii="Arial" w:hAnsi="Arial" w:cs="Arial"/>
                <w:sz w:val="22"/>
                <w:szCs w:val="22"/>
              </w:rPr>
              <w:t>lead and implement strategies to develop a positive workplace culture and team engagement that values diversity.</w:t>
            </w:r>
          </w:p>
          <w:p w:rsidRPr="00676A27" w:rsidR="00B077ED" w:rsidP="00D6650A" w:rsidRDefault="007E1F54" w14:paraId="326E3A3F" w14:textId="74ABD64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A70288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leading and implementing strategies to develop a workplace culture and team engagement that values diversity.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214EF" w:rsidTr="000C469A" w14:paraId="75A64B43" w14:textId="77777777">
        <w:trPr>
          <w:cantSplit/>
          <w:trHeight w:val="613"/>
          <w:tblHeader/>
        </w:trPr>
        <w:tc>
          <w:tcPr>
            <w:tcW w:w="4627" w:type="dxa"/>
            <w:vMerge w:val="restart"/>
          </w:tcPr>
          <w:p w:rsidRPr="00B72796" w:rsidR="008214EF" w:rsidP="00097240" w:rsidRDefault="00B72796" w14:paraId="22083B67" w14:textId="4189F485">
            <w:pPr>
              <w:spacing w:line="240" w:lineRule="auto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97240">
              <w:rPr>
                <w:rFonts w:ascii="Arial" w:hAnsi="Arial" w:cs="Arial"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</w:rPr>
              <w:t>ead</w:t>
            </w:r>
            <w:r w:rsidR="000972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implement strategies to </w:t>
            </w:r>
            <w:r w:rsidR="00097240">
              <w:rPr>
                <w:rFonts w:ascii="Arial" w:hAnsi="Arial" w:cs="Arial"/>
                <w:sz w:val="22"/>
                <w:szCs w:val="22"/>
              </w:rPr>
              <w:t xml:space="preserve">develop a positive workplace culture and team engagement that values diversity. 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="008214EF" w:rsidP="000C469A" w:rsidRDefault="008214EF" w14:paraId="30DBA71A" w14:textId="736D83B4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Produce a plan to develop strategies for a positive workplace culture and team engagement that values diversity.  </w:t>
            </w:r>
          </w:p>
        </w:tc>
      </w:tr>
      <w:tr w:rsidR="008214EF" w:rsidTr="00601E13" w14:paraId="796DCEEC" w14:textId="77777777">
        <w:trPr>
          <w:cantSplit/>
          <w:trHeight w:val="299"/>
          <w:tblHeader/>
        </w:trPr>
        <w:tc>
          <w:tcPr>
            <w:tcW w:w="4627" w:type="dxa"/>
            <w:vMerge/>
          </w:tcPr>
          <w:p w:rsidR="008214EF" w:rsidP="00DC70E1" w:rsidRDefault="008214EF" w14:paraId="13257B61" w14:textId="5F5535CB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Pr="00F31BB5" w:rsidR="008214EF" w:rsidP="00095577" w:rsidRDefault="008214EF" w14:paraId="1FFAF3F5" w14:textId="2D3E6748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B81613">
              <w:rPr>
                <w:rFonts w:ascii="Arial" w:hAnsi="Arial" w:cs="Arial"/>
                <w:sz w:val="22"/>
                <w:szCs w:val="22"/>
              </w:rPr>
              <w:t>Lead an</w:t>
            </w:r>
            <w:r w:rsidR="00B2770C">
              <w:rPr>
                <w:rFonts w:ascii="Arial" w:hAnsi="Arial" w:cs="Arial"/>
                <w:sz w:val="22"/>
                <w:szCs w:val="22"/>
              </w:rPr>
              <w:t xml:space="preserve">d implement strategies in accordance with the plan. </w:t>
            </w:r>
          </w:p>
        </w:tc>
      </w:tr>
      <w:tr w:rsidR="008214EF" w:rsidTr="000C469A" w14:paraId="4093991A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8214EF" w:rsidP="00DC70E1" w:rsidRDefault="008214EF" w14:paraId="063D3EF8" w14:textId="6E801DC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14EF" w:rsidP="00B9736D" w:rsidRDefault="00B2770C" w14:paraId="76A55AA6" w14:textId="7C3169DA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214EF">
              <w:rPr>
                <w:rFonts w:ascii="Arial" w:hAnsi="Arial" w:cs="Arial"/>
                <w:sz w:val="22"/>
                <w:szCs w:val="22"/>
              </w:rPr>
              <w:t xml:space="preserve">. Monitor </w:t>
            </w:r>
            <w:r>
              <w:rPr>
                <w:rFonts w:ascii="Arial" w:hAnsi="Arial" w:cs="Arial"/>
                <w:sz w:val="22"/>
                <w:szCs w:val="22"/>
              </w:rPr>
              <w:t>the on-going success of the plan and make and i</w:t>
            </w:r>
            <w:r w:rsidR="000C5A17">
              <w:rPr>
                <w:rFonts w:ascii="Arial" w:hAnsi="Arial" w:cs="Arial"/>
                <w:sz w:val="22"/>
                <w:szCs w:val="22"/>
              </w:rPr>
              <w:t xml:space="preserve">mplement necessary changes to support a positive workplace culture and team engagement that values diversity.  </w:t>
            </w:r>
          </w:p>
        </w:tc>
      </w:tr>
      <w:tr w:rsidR="008214EF" w:rsidTr="000C469A" w14:paraId="00E98F54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="008214EF" w:rsidP="00DC70E1" w:rsidRDefault="008214EF" w14:paraId="60DDCC8C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14EF" w:rsidP="00B9736D" w:rsidRDefault="000C5A17" w14:paraId="37FD065A" w14:textId="56FCF8FB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214EF">
              <w:rPr>
                <w:rFonts w:ascii="Arial" w:hAnsi="Arial" w:cs="Arial"/>
                <w:sz w:val="22"/>
                <w:szCs w:val="22"/>
              </w:rPr>
              <w:t xml:space="preserve">. Evaluate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effectiveness </w:t>
            </w:r>
            <w:r w:rsidR="004A093B">
              <w:rPr>
                <w:rFonts w:ascii="Arial" w:hAnsi="Arial" w:cs="Arial"/>
                <w:sz w:val="22"/>
                <w:szCs w:val="22"/>
              </w:rPr>
              <w:t xml:space="preserve">of the implemented strategies </w:t>
            </w:r>
            <w:r w:rsidR="004465EC">
              <w:rPr>
                <w:rFonts w:ascii="Arial" w:hAnsi="Arial" w:cs="Arial"/>
                <w:sz w:val="22"/>
                <w:szCs w:val="22"/>
              </w:rPr>
              <w:t xml:space="preserve">in terms of how </w:t>
            </w:r>
            <w:r w:rsidR="004A093B">
              <w:rPr>
                <w:rFonts w:ascii="Arial" w:hAnsi="Arial" w:cs="Arial"/>
                <w:sz w:val="22"/>
                <w:szCs w:val="22"/>
              </w:rPr>
              <w:t xml:space="preserve">they support a positive workplace culture and team engagement that values diversity. 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56212F" w:rsidP="0056212F" w:rsidRDefault="0056212F" w14:paraId="2DC8B744" w14:textId="03A6044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C00FE" w:rsidP="00DC00FE" w:rsidRDefault="00DC00FE" w14:paraId="145DCCA6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BC69F4F">
        <w:rPr>
          <w:rFonts w:ascii="Arial" w:hAnsi="Arial" w:cs="Arial"/>
          <w:sz w:val="22"/>
          <w:szCs w:val="22"/>
        </w:rPr>
        <w:t>This skill standard may be assessed in a role where leadership is demonstrated, when appropriate situations arise, or in a training environment if simulated conditions are able to be provided that reflect the standards of a workplace and/or leadership context.</w:t>
      </w:r>
    </w:p>
    <w:p w:rsidR="002575FA" w:rsidP="002575FA" w:rsidRDefault="002575FA" w14:paraId="18867407" w14:textId="77472D25">
      <w:pPr>
        <w:spacing w:line="240" w:lineRule="auto"/>
        <w:rPr>
          <w:rFonts w:ascii="Arial" w:hAnsi="Arial" w:cs="Arial"/>
          <w:sz w:val="22"/>
          <w:szCs w:val="22"/>
        </w:rPr>
      </w:pPr>
      <w:r w:rsidRPr="1E96A022" w:rsidR="002575FA">
        <w:rPr>
          <w:rFonts w:ascii="Arial" w:hAnsi="Arial" w:cs="Arial"/>
          <w:sz w:val="22"/>
          <w:szCs w:val="22"/>
        </w:rPr>
        <w:t xml:space="preserve">Evidence of assessment must reflect </w:t>
      </w:r>
      <w:r w:rsidRPr="1E96A022" w:rsidR="47BF470C">
        <w:rPr>
          <w:rFonts w:ascii="Arial" w:hAnsi="Arial" w:cs="Arial"/>
          <w:sz w:val="22"/>
          <w:szCs w:val="22"/>
        </w:rPr>
        <w:t xml:space="preserve">any </w:t>
      </w:r>
      <w:r w:rsidRPr="1E96A022" w:rsidR="002575FA">
        <w:rPr>
          <w:rFonts w:ascii="Arial" w:hAnsi="Arial" w:cs="Arial"/>
          <w:sz w:val="22"/>
          <w:szCs w:val="22"/>
        </w:rPr>
        <w:t>applicable</w:t>
      </w:r>
      <w:r w:rsidRPr="1E96A022" w:rsidR="11C4F675">
        <w:rPr>
          <w:rFonts w:ascii="Arial" w:hAnsi="Arial" w:cs="Arial"/>
          <w:sz w:val="22"/>
          <w:szCs w:val="22"/>
        </w:rPr>
        <w:t xml:space="preserve"> </w:t>
      </w:r>
      <w:r w:rsidRPr="1E96A022" w:rsidR="002575FA">
        <w:rPr>
          <w:rFonts w:ascii="Arial" w:hAnsi="Arial" w:cs="Arial"/>
          <w:sz w:val="22"/>
          <w:szCs w:val="22"/>
        </w:rPr>
        <w:t>workplace policies and procedures such as standard operating procedures, safety procedures, equipment operating procedures, codes of practice, quality management practices and standards, procedures to</w:t>
      </w:r>
      <w:r w:rsidRPr="1E96A022" w:rsidR="002575FA">
        <w:rPr>
          <w:rFonts w:ascii="Arial" w:hAnsi="Arial" w:cs="Arial"/>
          <w:sz w:val="22"/>
          <w:szCs w:val="22"/>
        </w:rPr>
        <w:t xml:space="preserve"> </w:t>
      </w:r>
      <w:r w:rsidRPr="1E96A022" w:rsidR="002575FA">
        <w:rPr>
          <w:rFonts w:ascii="Arial" w:hAnsi="Arial" w:cs="Arial"/>
          <w:sz w:val="22"/>
          <w:szCs w:val="22"/>
        </w:rPr>
        <w:t>comply wit</w:t>
      </w:r>
      <w:r w:rsidRPr="1E96A022" w:rsidR="002575FA">
        <w:rPr>
          <w:rFonts w:ascii="Arial" w:hAnsi="Arial" w:cs="Arial"/>
          <w:sz w:val="22"/>
          <w:szCs w:val="22"/>
        </w:rPr>
        <w:t>h</w:t>
      </w:r>
      <w:r w:rsidRPr="1E96A022" w:rsidR="002575FA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CE0270" w:rsidP="00CE0270" w:rsidRDefault="00CE0270" w14:paraId="02D7F375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CE0270" w:rsidP="00CE0270" w:rsidRDefault="00CE0270" w14:paraId="31A392F1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1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CE0270" w:rsidP="002575FA" w:rsidRDefault="00CE0270" w14:paraId="29777765" w14:textId="77777777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</w:p>
    <w:p w:rsidR="0017676C" w:rsidP="002575FA" w:rsidRDefault="0017676C" w14:paraId="3C87A61E" w14:textId="4A6540E5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AF63BB">
        <w:rPr>
          <w:rFonts w:ascii="Arial" w:hAnsi="Arial" w:cs="Arial"/>
          <w:i/>
          <w:iCs/>
          <w:sz w:val="22"/>
          <w:szCs w:val="22"/>
        </w:rPr>
        <w:t xml:space="preserve">Definitions </w:t>
      </w:r>
    </w:p>
    <w:p w:rsidRPr="00800E71" w:rsidR="004D34E4" w:rsidP="004D34E4" w:rsidRDefault="004D34E4" w14:paraId="4E4B17D2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Pr="00AF63BB" w:rsidR="00AF63BB" w:rsidP="00AF63BB" w:rsidRDefault="00AF63BB" w14:paraId="44EB7341" w14:textId="49ECC7DE">
      <w:pPr>
        <w:spacing w:line="240" w:lineRule="auto"/>
        <w:rPr>
          <w:rFonts w:ascii="Arial" w:hAnsi="Arial" w:cs="Arial"/>
          <w:sz w:val="22"/>
          <w:szCs w:val="22"/>
        </w:rPr>
      </w:pPr>
      <w:r w:rsidRPr="00AF63BB">
        <w:rPr>
          <w:rFonts w:ascii="Arial" w:hAnsi="Arial" w:cs="Arial"/>
          <w:i/>
          <w:iCs/>
          <w:sz w:val="22"/>
          <w:szCs w:val="22"/>
        </w:rPr>
        <w:t>Evaluate</w:t>
      </w:r>
      <w:r w:rsidRPr="00F52681">
        <w:rPr>
          <w:bCs/>
        </w:rPr>
        <w:t xml:space="preserve"> </w:t>
      </w:r>
      <w:r w:rsidRPr="00AF63BB">
        <w:rPr>
          <w:rFonts w:ascii="Arial" w:hAnsi="Arial" w:cs="Arial"/>
          <w:sz w:val="22"/>
          <w:szCs w:val="22"/>
        </w:rPr>
        <w:t>refers to using a range of methodologies, tools,</w:t>
      </w:r>
      <w:r w:rsidR="00702532">
        <w:rPr>
          <w:rFonts w:ascii="Arial" w:hAnsi="Arial" w:cs="Arial"/>
          <w:sz w:val="22"/>
          <w:szCs w:val="22"/>
        </w:rPr>
        <w:t xml:space="preserve"> and</w:t>
      </w:r>
      <w:r w:rsidRPr="00AF63BB">
        <w:rPr>
          <w:rFonts w:ascii="Arial" w:hAnsi="Arial" w:cs="Arial"/>
          <w:sz w:val="22"/>
          <w:szCs w:val="22"/>
        </w:rPr>
        <w:t xml:space="preserve"> data</w:t>
      </w:r>
      <w:r w:rsidR="000C469A">
        <w:rPr>
          <w:rFonts w:ascii="Arial" w:hAnsi="Arial" w:cs="Arial"/>
          <w:sz w:val="22"/>
          <w:szCs w:val="22"/>
        </w:rPr>
        <w:t xml:space="preserve"> for</w:t>
      </w:r>
      <w:r w:rsidRPr="00AF63BB">
        <w:rPr>
          <w:rFonts w:ascii="Arial" w:hAnsi="Arial" w:cs="Arial"/>
          <w:sz w:val="22"/>
          <w:szCs w:val="22"/>
        </w:rPr>
        <w:t xml:space="preserve"> analysi</w:t>
      </w:r>
      <w:r w:rsidR="00702532">
        <w:rPr>
          <w:rFonts w:ascii="Arial" w:hAnsi="Arial" w:cs="Arial"/>
          <w:sz w:val="22"/>
          <w:szCs w:val="22"/>
        </w:rPr>
        <w:t xml:space="preserve">s. </w:t>
      </w:r>
      <w:r w:rsidRPr="00AF63BB">
        <w:rPr>
          <w:rFonts w:ascii="Arial" w:hAnsi="Arial" w:cs="Arial"/>
          <w:sz w:val="22"/>
          <w:szCs w:val="22"/>
        </w:rPr>
        <w:t xml:space="preserve">  </w:t>
      </w:r>
    </w:p>
    <w:p w:rsidR="00FA0184" w:rsidP="00FA0184" w:rsidRDefault="00FA0184" w14:paraId="323F8F1B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  <w:r w:rsidRPr="00FA0184">
        <w:rPr>
          <w:rFonts w:ascii="Arial" w:hAnsi="Arial" w:cs="Arial"/>
          <w:sz w:val="22"/>
          <w:szCs w:val="22"/>
        </w:rPr>
        <w:t xml:space="preserve">An </w:t>
      </w:r>
      <w:r w:rsidRPr="00FA0184">
        <w:rPr>
          <w:rFonts w:ascii="Arial" w:hAnsi="Arial" w:cs="Arial"/>
          <w:i/>
          <w:iCs/>
          <w:sz w:val="22"/>
          <w:szCs w:val="22"/>
        </w:rPr>
        <w:t xml:space="preserve">organisation </w:t>
      </w:r>
      <w:r w:rsidRPr="00FA0184">
        <w:rPr>
          <w:rFonts w:ascii="Arial" w:hAnsi="Arial" w:cs="Arial"/>
          <w:sz w:val="22"/>
          <w:szCs w:val="22"/>
        </w:rPr>
        <w:t xml:space="preserve">can be an entity, commercial or other enterprise, not necessarily for profit, a community organisation, and can be a discretely managed business unit within a larger organisation. </w:t>
      </w:r>
    </w:p>
    <w:p w:rsidRPr="00FA0184" w:rsidR="00C032C3" w:rsidP="00FA0184" w:rsidRDefault="00C032C3" w14:paraId="01D9B171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</w:p>
    <w:p w:rsidR="00554D79" w:rsidP="00DC70E1" w:rsidRDefault="00554D79" w14:paraId="23BB48A1" w14:textId="52F1162F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66C6C7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250DFF" w:rsidP="00DC70E1" w:rsidRDefault="00601E13" w14:paraId="70E218DC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Resources to inform the plan </w:t>
      </w:r>
    </w:p>
    <w:p w:rsidRPr="00250DFF" w:rsidR="00250DFF" w:rsidP="00250DFF" w:rsidRDefault="00250DFF" w14:paraId="54AA274F" w14:textId="57EA1157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0DFF">
        <w:rPr>
          <w:rFonts w:ascii="Arial" w:hAnsi="Arial" w:cs="Arial"/>
          <w:color w:val="000000" w:themeColor="text1"/>
          <w:sz w:val="22"/>
          <w:szCs w:val="22"/>
        </w:rPr>
        <w:t>e</w:t>
      </w:r>
      <w:r w:rsidRPr="00250DFF" w:rsidR="00601E13">
        <w:rPr>
          <w:rFonts w:ascii="Arial" w:hAnsi="Arial" w:cs="Arial"/>
          <w:color w:val="000000" w:themeColor="text1"/>
          <w:sz w:val="22"/>
          <w:szCs w:val="22"/>
        </w:rPr>
        <w:t>nvironmental scan</w:t>
      </w:r>
    </w:p>
    <w:p w:rsidRPr="00250DFF" w:rsidR="00250DFF" w:rsidP="00250DFF" w:rsidRDefault="00601E13" w14:paraId="4F9FC32A" w14:textId="52E72F85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0DFF">
        <w:rPr>
          <w:rFonts w:ascii="Arial" w:hAnsi="Arial" w:cs="Arial"/>
          <w:color w:val="000000" w:themeColor="text1"/>
          <w:sz w:val="22"/>
          <w:szCs w:val="22"/>
        </w:rPr>
        <w:t>data</w:t>
      </w:r>
    </w:p>
    <w:p w:rsidR="00250DFF" w:rsidP="00250DFF" w:rsidRDefault="00601E13" w14:paraId="117A4697" w14:textId="77777777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0DFF">
        <w:rPr>
          <w:rFonts w:ascii="Arial" w:hAnsi="Arial" w:cs="Arial"/>
          <w:color w:val="000000" w:themeColor="text1"/>
          <w:sz w:val="22"/>
          <w:szCs w:val="22"/>
        </w:rPr>
        <w:t>reports</w:t>
      </w:r>
    </w:p>
    <w:p w:rsidRPr="00250DFF" w:rsidR="00601E13" w:rsidP="00250DFF" w:rsidRDefault="00250DFF" w14:paraId="5BB6D0EA" w14:textId="3DF81542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culture surveys. </w:t>
      </w:r>
    </w:p>
    <w:p w:rsidR="00601E13" w:rsidP="00601E13" w:rsidRDefault="00601E13" w14:paraId="7F7F0CD2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E2C66" w:rsidP="000E2C66" w:rsidRDefault="00025EB5" w14:paraId="58BEB6E2" w14:textId="12E2772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commentRangeStart w:id="0"/>
      <w:r>
        <w:rPr>
          <w:rFonts w:ascii="Arial" w:hAnsi="Arial" w:cs="Arial"/>
          <w:color w:val="000000" w:themeColor="text1"/>
          <w:sz w:val="22"/>
          <w:szCs w:val="22"/>
        </w:rPr>
        <w:t>Strategies</w:t>
      </w:r>
      <w:commentRangeEnd w:id="0"/>
      <w:r w:rsidR="002744AB">
        <w:rPr>
          <w:rStyle w:val="CommentReference"/>
        </w:rPr>
        <w:commentReference w:id="0"/>
      </w:r>
    </w:p>
    <w:p w:rsidRPr="00386E0D" w:rsidR="00386E0D" w:rsidP="00386E0D" w:rsidRDefault="00386E0D" w14:paraId="7D55B1CA" w14:textId="06C99FDB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86E0D">
        <w:rPr>
          <w:rFonts w:ascii="Arial" w:hAnsi="Arial" w:cs="Arial"/>
          <w:color w:val="000000" w:themeColor="text1"/>
          <w:sz w:val="22"/>
          <w:szCs w:val="22"/>
        </w:rPr>
        <w:t xml:space="preserve">methodologies </w:t>
      </w:r>
    </w:p>
    <w:p w:rsidR="00386E0D" w:rsidP="00386E0D" w:rsidRDefault="00386E0D" w14:paraId="0DEEFCF6" w14:textId="7E7438FB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86E0D">
        <w:rPr>
          <w:rFonts w:ascii="Arial" w:hAnsi="Arial" w:cs="Arial"/>
          <w:color w:val="000000" w:themeColor="text1"/>
          <w:sz w:val="22"/>
          <w:szCs w:val="22"/>
        </w:rPr>
        <w:t xml:space="preserve">cultural approaches </w:t>
      </w:r>
    </w:p>
    <w:p w:rsidRPr="00386E0D" w:rsidR="002744AB" w:rsidP="00386E0D" w:rsidRDefault="002744AB" w14:paraId="245A1091" w14:textId="79C5650A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plan</w:t>
      </w:r>
      <w:r w:rsidR="00250D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EA4815" w:rsidP="00DC70E1" w:rsidRDefault="00EA4815" w14:paraId="3C62CE78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17676C" w:rsidP="0017676C" w:rsidRDefault="0017676C" w14:paraId="174DA7AA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6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17676C" w:rsidP="0017676C" w:rsidRDefault="0017676C" w14:paraId="1925D71D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7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3621B" w:rsidP="00E3621B" w:rsidRDefault="003F0391" w14:paraId="4ED5F285" w14:textId="34875A8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Employment Relations Act 2020 </w:t>
      </w:r>
    </w:p>
    <w:p w:rsidR="00A60584" w:rsidP="00E3621B" w:rsidRDefault="004F6192" w14:paraId="4E9D8B55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Diversity Works – </w:t>
      </w:r>
      <w:hyperlink w:history="1" r:id="rId18">
        <w:r w:rsidRPr="00A3051F">
          <w:rPr>
            <w:rStyle w:val="Hyperlink"/>
            <w:rFonts w:ascii="Arial" w:hAnsi="Arial" w:cs="Arial"/>
            <w:sz w:val="22"/>
            <w:szCs w:val="22"/>
          </w:rPr>
          <w:t xml:space="preserve">Template: </w:t>
        </w:r>
        <w:r w:rsidRPr="00A3051F" w:rsidR="00A3051F">
          <w:rPr>
            <w:rStyle w:val="Hyperlink"/>
            <w:rFonts w:ascii="Arial" w:hAnsi="Arial" w:cs="Arial"/>
            <w:sz w:val="22"/>
            <w:szCs w:val="22"/>
          </w:rPr>
          <w:t>Diversity and Inclusion Strategy</w:t>
        </w:r>
      </w:hyperlink>
    </w:p>
    <w:p w:rsidR="004F6192" w:rsidP="00E3621B" w:rsidRDefault="00A6294F" w14:paraId="495D6354" w14:textId="3690312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Diversity Works – </w:t>
      </w:r>
      <w:hyperlink w:history="1" r:id="rId19">
        <w:r w:rsidRPr="00F25576">
          <w:rPr>
            <w:rStyle w:val="Hyperlink"/>
            <w:rFonts w:ascii="Arial" w:hAnsi="Arial" w:cs="Arial"/>
            <w:sz w:val="22"/>
            <w:szCs w:val="22"/>
          </w:rPr>
          <w:t>Policy Template – Workplace Diversity and Inclusion Policy</w:t>
        </w:r>
      </w:hyperlink>
      <w:r w:rsidR="00A305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9F033A" w14:paraId="5B6BA2B8" w14:textId="70814F1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935DCA" w14:paraId="604F91EA" w14:textId="529221A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Business&gt; Business Operations and Development &gt; </w:t>
            </w:r>
            <w:r w:rsidR="00A668E0">
              <w:rPr>
                <w:rFonts w:ascii="Arial" w:hAnsi="Arial" w:cs="Arial"/>
                <w:sz w:val="22"/>
                <w:szCs w:val="22"/>
              </w:rPr>
              <w:t>Organisational Direction and Strategy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935DCA" w14:paraId="331F4369" w14:textId="02FC2F5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9027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DA4AA9" w14:paraId="1407BEA9" w14:textId="733CCC3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000C469A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0C469A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993278" w14:paraId="40C10310" w14:textId="642CBB1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DA4AA9" w14:paraId="0EAF2EF4" w14:textId="56509A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2030 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7B3533" w:rsidP="007B3533" w:rsidRDefault="00C302FE" w14:paraId="68E179D7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BE450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865499" w:rsidR="007B3533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at </w:t>
      </w:r>
      <w:hyperlink w:history="1" r:id="rId20">
        <w:r w:rsidRPr="00865499" w:rsidR="007B3533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7B3533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2D0C242B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21"/>
      <w:footerReference w:type="default" r:id="rId22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C" w:author="Sandy Chan" w:date="2024-10-18T11:25:00Z" w:id="0">
    <w:p w:rsidR="002744AB" w:rsidP="002744AB" w:rsidRDefault="002744AB" w14:paraId="1D6B4759" w14:textId="77777777">
      <w:pPr>
        <w:pStyle w:val="CommentText"/>
      </w:pPr>
      <w:r>
        <w:rPr>
          <w:rStyle w:val="CommentReference"/>
        </w:rPr>
        <w:annotationRef/>
      </w:r>
      <w:r>
        <w:t xml:space="preserve">Do we need a definition on strategies? It would imply a process or thought-out method for the purpose of achieving an objective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6B4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C10E6A" w16cex:dateUtc="2024-10-17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6B4759" w16cid:durableId="62C10E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CFC" w:rsidP="000E4D2B" w:rsidRDefault="00397CFC" w14:paraId="309844E9" w14:textId="77777777">
      <w:pPr>
        <w:spacing w:after="0" w:line="240" w:lineRule="auto"/>
      </w:pPr>
      <w:r>
        <w:separator/>
      </w:r>
    </w:p>
  </w:endnote>
  <w:endnote w:type="continuationSeparator" w:id="0">
    <w:p w:rsidR="00397CFC" w:rsidP="000E4D2B" w:rsidRDefault="00397CFC" w14:paraId="5F72C8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3D41CB3D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B6914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CFC" w:rsidP="000E4D2B" w:rsidRDefault="00397CFC" w14:paraId="104167CE" w14:textId="77777777">
      <w:pPr>
        <w:spacing w:after="0" w:line="240" w:lineRule="auto"/>
      </w:pPr>
      <w:r>
        <w:separator/>
      </w:r>
    </w:p>
  </w:footnote>
  <w:footnote w:type="continuationSeparator" w:id="0">
    <w:p w:rsidR="00397CFC" w:rsidP="000E4D2B" w:rsidRDefault="00397CFC" w14:paraId="5A05D4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F0410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F0410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1F1374"/>
    <w:multiLevelType w:val="hybridMultilevel"/>
    <w:tmpl w:val="ED0209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56413"/>
    <w:multiLevelType w:val="hybridMultilevel"/>
    <w:tmpl w:val="16EEF6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4583E"/>
    <w:multiLevelType w:val="hybridMultilevel"/>
    <w:tmpl w:val="2140EC0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9C0680"/>
    <w:multiLevelType w:val="hybridMultilevel"/>
    <w:tmpl w:val="033430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B7D7C"/>
    <w:multiLevelType w:val="hybridMultilevel"/>
    <w:tmpl w:val="B8426C8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33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4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9"/>
  </w:num>
  <w:num w:numId="2" w16cid:durableId="915044687">
    <w:abstractNumId w:val="41"/>
  </w:num>
  <w:num w:numId="3" w16cid:durableId="2057119288">
    <w:abstractNumId w:val="40"/>
  </w:num>
  <w:num w:numId="4" w16cid:durableId="1052073817">
    <w:abstractNumId w:val="47"/>
  </w:num>
  <w:num w:numId="5" w16cid:durableId="1425226583">
    <w:abstractNumId w:val="32"/>
  </w:num>
  <w:num w:numId="6" w16cid:durableId="1985312232">
    <w:abstractNumId w:val="36"/>
  </w:num>
  <w:num w:numId="7" w16cid:durableId="1341784238">
    <w:abstractNumId w:val="3"/>
  </w:num>
  <w:num w:numId="8" w16cid:durableId="1267155781">
    <w:abstractNumId w:val="33"/>
  </w:num>
  <w:num w:numId="9" w16cid:durableId="699747702">
    <w:abstractNumId w:val="8"/>
  </w:num>
  <w:num w:numId="10" w16cid:durableId="966857946">
    <w:abstractNumId w:val="39"/>
  </w:num>
  <w:num w:numId="11" w16cid:durableId="44067730">
    <w:abstractNumId w:val="19"/>
  </w:num>
  <w:num w:numId="12" w16cid:durableId="2131123601">
    <w:abstractNumId w:val="46"/>
  </w:num>
  <w:num w:numId="13" w16cid:durableId="1240865703">
    <w:abstractNumId w:val="26"/>
  </w:num>
  <w:num w:numId="14" w16cid:durableId="354120092">
    <w:abstractNumId w:val="24"/>
  </w:num>
  <w:num w:numId="15" w16cid:durableId="1452553513">
    <w:abstractNumId w:val="18"/>
  </w:num>
  <w:num w:numId="16" w16cid:durableId="236936658">
    <w:abstractNumId w:val="29"/>
  </w:num>
  <w:num w:numId="17" w16cid:durableId="893010537">
    <w:abstractNumId w:val="37"/>
  </w:num>
  <w:num w:numId="18" w16cid:durableId="897741747">
    <w:abstractNumId w:val="28"/>
  </w:num>
  <w:num w:numId="19" w16cid:durableId="4285149">
    <w:abstractNumId w:val="23"/>
  </w:num>
  <w:num w:numId="20" w16cid:durableId="671374650">
    <w:abstractNumId w:val="14"/>
  </w:num>
  <w:num w:numId="21" w16cid:durableId="1018316377">
    <w:abstractNumId w:val="45"/>
  </w:num>
  <w:num w:numId="22" w16cid:durableId="537737573">
    <w:abstractNumId w:val="16"/>
  </w:num>
  <w:num w:numId="23" w16cid:durableId="1324354682">
    <w:abstractNumId w:val="2"/>
  </w:num>
  <w:num w:numId="24" w16cid:durableId="1167206038">
    <w:abstractNumId w:val="20"/>
  </w:num>
  <w:num w:numId="25" w16cid:durableId="1496874151">
    <w:abstractNumId w:val="21"/>
  </w:num>
  <w:num w:numId="26" w16cid:durableId="281616417">
    <w:abstractNumId w:val="22"/>
  </w:num>
  <w:num w:numId="27" w16cid:durableId="1241670441">
    <w:abstractNumId w:val="35"/>
  </w:num>
  <w:num w:numId="28" w16cid:durableId="577712039">
    <w:abstractNumId w:val="30"/>
  </w:num>
  <w:num w:numId="29" w16cid:durableId="1669674177">
    <w:abstractNumId w:val="27"/>
  </w:num>
  <w:num w:numId="30" w16cid:durableId="974794058">
    <w:abstractNumId w:val="13"/>
  </w:num>
  <w:num w:numId="31" w16cid:durableId="347946128">
    <w:abstractNumId w:val="6"/>
  </w:num>
  <w:num w:numId="32" w16cid:durableId="472721128">
    <w:abstractNumId w:val="43"/>
  </w:num>
  <w:num w:numId="33" w16cid:durableId="727149661">
    <w:abstractNumId w:val="0"/>
  </w:num>
  <w:num w:numId="34" w16cid:durableId="381174593">
    <w:abstractNumId w:val="38"/>
  </w:num>
  <w:num w:numId="35" w16cid:durableId="939338842">
    <w:abstractNumId w:val="44"/>
  </w:num>
  <w:num w:numId="36" w16cid:durableId="12344548">
    <w:abstractNumId w:val="9"/>
  </w:num>
  <w:num w:numId="37" w16cid:durableId="829250700">
    <w:abstractNumId w:val="42"/>
  </w:num>
  <w:num w:numId="38" w16cid:durableId="1098521021">
    <w:abstractNumId w:val="15"/>
  </w:num>
  <w:num w:numId="39" w16cid:durableId="1086147032">
    <w:abstractNumId w:val="4"/>
  </w:num>
  <w:num w:numId="40" w16cid:durableId="398990129">
    <w:abstractNumId w:val="34"/>
  </w:num>
  <w:num w:numId="41" w16cid:durableId="1906724783">
    <w:abstractNumId w:val="25"/>
  </w:num>
  <w:num w:numId="42" w16cid:durableId="92745473">
    <w:abstractNumId w:val="11"/>
  </w:num>
  <w:num w:numId="43" w16cid:durableId="1952516151">
    <w:abstractNumId w:val="12"/>
  </w:num>
  <w:num w:numId="44" w16cid:durableId="258561260">
    <w:abstractNumId w:val="1"/>
  </w:num>
  <w:num w:numId="45" w16cid:durableId="1097793809">
    <w:abstractNumId w:val="48"/>
  </w:num>
  <w:num w:numId="46" w16cid:durableId="752899544">
    <w:abstractNumId w:val="5"/>
  </w:num>
  <w:num w:numId="47" w16cid:durableId="524708444">
    <w:abstractNumId w:val="10"/>
  </w:num>
  <w:num w:numId="48" w16cid:durableId="844246289">
    <w:abstractNumId w:val="17"/>
  </w:num>
  <w:num w:numId="49" w16cid:durableId="1016418502">
    <w:abstractNumId w:val="7"/>
  </w:num>
  <w:num w:numId="50" w16cid:durableId="53277098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927"/>
    <w:rsid w:val="00012F02"/>
    <w:rsid w:val="000231B5"/>
    <w:rsid w:val="00025EB5"/>
    <w:rsid w:val="00026912"/>
    <w:rsid w:val="00030C56"/>
    <w:rsid w:val="00033356"/>
    <w:rsid w:val="0004001A"/>
    <w:rsid w:val="00040AA0"/>
    <w:rsid w:val="0004141F"/>
    <w:rsid w:val="00044F83"/>
    <w:rsid w:val="00046FFC"/>
    <w:rsid w:val="00050496"/>
    <w:rsid w:val="00051D9D"/>
    <w:rsid w:val="00070812"/>
    <w:rsid w:val="00085BF7"/>
    <w:rsid w:val="0008628A"/>
    <w:rsid w:val="000904D1"/>
    <w:rsid w:val="000905D8"/>
    <w:rsid w:val="000920E3"/>
    <w:rsid w:val="000941C7"/>
    <w:rsid w:val="00095577"/>
    <w:rsid w:val="00097240"/>
    <w:rsid w:val="000A01B4"/>
    <w:rsid w:val="000A0635"/>
    <w:rsid w:val="000A2433"/>
    <w:rsid w:val="000A5CBF"/>
    <w:rsid w:val="000A755F"/>
    <w:rsid w:val="000B53DF"/>
    <w:rsid w:val="000B5BD3"/>
    <w:rsid w:val="000C09BC"/>
    <w:rsid w:val="000C244C"/>
    <w:rsid w:val="000C4353"/>
    <w:rsid w:val="000C469A"/>
    <w:rsid w:val="000C5A17"/>
    <w:rsid w:val="000C7321"/>
    <w:rsid w:val="000D1A7E"/>
    <w:rsid w:val="000D7AF5"/>
    <w:rsid w:val="000E2C66"/>
    <w:rsid w:val="000E3D80"/>
    <w:rsid w:val="000E4D2B"/>
    <w:rsid w:val="000E5A36"/>
    <w:rsid w:val="000F02D8"/>
    <w:rsid w:val="00101F1B"/>
    <w:rsid w:val="00102389"/>
    <w:rsid w:val="001061EF"/>
    <w:rsid w:val="00110689"/>
    <w:rsid w:val="0012425B"/>
    <w:rsid w:val="00133EE5"/>
    <w:rsid w:val="00143C2A"/>
    <w:rsid w:val="001516A8"/>
    <w:rsid w:val="0015191A"/>
    <w:rsid w:val="00160821"/>
    <w:rsid w:val="00162512"/>
    <w:rsid w:val="001709E9"/>
    <w:rsid w:val="00170D99"/>
    <w:rsid w:val="001723A1"/>
    <w:rsid w:val="0017676C"/>
    <w:rsid w:val="00180BE0"/>
    <w:rsid w:val="001961F1"/>
    <w:rsid w:val="001A1A7D"/>
    <w:rsid w:val="001B0110"/>
    <w:rsid w:val="001B225C"/>
    <w:rsid w:val="001B3C76"/>
    <w:rsid w:val="001C0074"/>
    <w:rsid w:val="001C547E"/>
    <w:rsid w:val="001D4D1F"/>
    <w:rsid w:val="001D66E8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0DFF"/>
    <w:rsid w:val="0025519D"/>
    <w:rsid w:val="00255C11"/>
    <w:rsid w:val="00255F06"/>
    <w:rsid w:val="00256F75"/>
    <w:rsid w:val="002575FA"/>
    <w:rsid w:val="002579E2"/>
    <w:rsid w:val="002636A4"/>
    <w:rsid w:val="0026513F"/>
    <w:rsid w:val="002744AB"/>
    <w:rsid w:val="00280D85"/>
    <w:rsid w:val="00287A7C"/>
    <w:rsid w:val="002A0913"/>
    <w:rsid w:val="002A755F"/>
    <w:rsid w:val="002A7E06"/>
    <w:rsid w:val="002B5C4C"/>
    <w:rsid w:val="002B7B23"/>
    <w:rsid w:val="002C3D0F"/>
    <w:rsid w:val="002C51B0"/>
    <w:rsid w:val="002C595D"/>
    <w:rsid w:val="002D240C"/>
    <w:rsid w:val="002E2DC9"/>
    <w:rsid w:val="002E4673"/>
    <w:rsid w:val="002E5BE6"/>
    <w:rsid w:val="002F3619"/>
    <w:rsid w:val="00300AF7"/>
    <w:rsid w:val="00303975"/>
    <w:rsid w:val="00303B4E"/>
    <w:rsid w:val="003119D7"/>
    <w:rsid w:val="00312E54"/>
    <w:rsid w:val="00316436"/>
    <w:rsid w:val="00320B91"/>
    <w:rsid w:val="0032189F"/>
    <w:rsid w:val="00326830"/>
    <w:rsid w:val="00337D19"/>
    <w:rsid w:val="00340A13"/>
    <w:rsid w:val="00341B19"/>
    <w:rsid w:val="00342E93"/>
    <w:rsid w:val="0034342A"/>
    <w:rsid w:val="003538E8"/>
    <w:rsid w:val="00354E33"/>
    <w:rsid w:val="0035541A"/>
    <w:rsid w:val="0037343F"/>
    <w:rsid w:val="003752A3"/>
    <w:rsid w:val="0038035D"/>
    <w:rsid w:val="00382B49"/>
    <w:rsid w:val="00386E0D"/>
    <w:rsid w:val="00397CFC"/>
    <w:rsid w:val="003A2C75"/>
    <w:rsid w:val="003A43D4"/>
    <w:rsid w:val="003B0B83"/>
    <w:rsid w:val="003B2789"/>
    <w:rsid w:val="003B3694"/>
    <w:rsid w:val="003B7D18"/>
    <w:rsid w:val="003C4AF8"/>
    <w:rsid w:val="003D4628"/>
    <w:rsid w:val="003D500A"/>
    <w:rsid w:val="003E28BA"/>
    <w:rsid w:val="003E42B4"/>
    <w:rsid w:val="003F0391"/>
    <w:rsid w:val="003F0410"/>
    <w:rsid w:val="003F117B"/>
    <w:rsid w:val="003F3431"/>
    <w:rsid w:val="004046BA"/>
    <w:rsid w:val="0041699A"/>
    <w:rsid w:val="0042401C"/>
    <w:rsid w:val="00425202"/>
    <w:rsid w:val="00430D19"/>
    <w:rsid w:val="004358AA"/>
    <w:rsid w:val="00435BE8"/>
    <w:rsid w:val="00436459"/>
    <w:rsid w:val="00441A93"/>
    <w:rsid w:val="00444B4E"/>
    <w:rsid w:val="004465EC"/>
    <w:rsid w:val="00453343"/>
    <w:rsid w:val="004609D1"/>
    <w:rsid w:val="0046409E"/>
    <w:rsid w:val="0046566B"/>
    <w:rsid w:val="00465E41"/>
    <w:rsid w:val="004718CD"/>
    <w:rsid w:val="00471DE6"/>
    <w:rsid w:val="00480EBE"/>
    <w:rsid w:val="0048579C"/>
    <w:rsid w:val="0049432D"/>
    <w:rsid w:val="004A093B"/>
    <w:rsid w:val="004B22A9"/>
    <w:rsid w:val="004B4414"/>
    <w:rsid w:val="004C10F7"/>
    <w:rsid w:val="004C3B66"/>
    <w:rsid w:val="004D34E4"/>
    <w:rsid w:val="004D6E14"/>
    <w:rsid w:val="004E4ACB"/>
    <w:rsid w:val="004E69A1"/>
    <w:rsid w:val="004F1A78"/>
    <w:rsid w:val="004F6192"/>
    <w:rsid w:val="004F6300"/>
    <w:rsid w:val="004F689C"/>
    <w:rsid w:val="0050278E"/>
    <w:rsid w:val="00504F78"/>
    <w:rsid w:val="005121CA"/>
    <w:rsid w:val="00516A9C"/>
    <w:rsid w:val="0051739A"/>
    <w:rsid w:val="00522345"/>
    <w:rsid w:val="00522A75"/>
    <w:rsid w:val="00522F1C"/>
    <w:rsid w:val="00527CBD"/>
    <w:rsid w:val="00533A6C"/>
    <w:rsid w:val="0053541A"/>
    <w:rsid w:val="0053752C"/>
    <w:rsid w:val="0054485C"/>
    <w:rsid w:val="005502B0"/>
    <w:rsid w:val="0055415D"/>
    <w:rsid w:val="00554D79"/>
    <w:rsid w:val="00560F3B"/>
    <w:rsid w:val="0056212F"/>
    <w:rsid w:val="00565906"/>
    <w:rsid w:val="00565952"/>
    <w:rsid w:val="00570160"/>
    <w:rsid w:val="005805F7"/>
    <w:rsid w:val="00581EA9"/>
    <w:rsid w:val="00591B22"/>
    <w:rsid w:val="005B5E1A"/>
    <w:rsid w:val="005D5296"/>
    <w:rsid w:val="005D54C5"/>
    <w:rsid w:val="005F09F0"/>
    <w:rsid w:val="006001FF"/>
    <w:rsid w:val="00601E13"/>
    <w:rsid w:val="00607FD5"/>
    <w:rsid w:val="00610626"/>
    <w:rsid w:val="00611A61"/>
    <w:rsid w:val="006221B9"/>
    <w:rsid w:val="00623D26"/>
    <w:rsid w:val="00624205"/>
    <w:rsid w:val="00637579"/>
    <w:rsid w:val="00643299"/>
    <w:rsid w:val="00645C18"/>
    <w:rsid w:val="00663337"/>
    <w:rsid w:val="00663935"/>
    <w:rsid w:val="00664DAB"/>
    <w:rsid w:val="00665644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1E0A"/>
    <w:rsid w:val="006943B5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E7EF5"/>
    <w:rsid w:val="006F1206"/>
    <w:rsid w:val="006F7960"/>
    <w:rsid w:val="007018E4"/>
    <w:rsid w:val="00702532"/>
    <w:rsid w:val="007066D6"/>
    <w:rsid w:val="00721CCA"/>
    <w:rsid w:val="00731529"/>
    <w:rsid w:val="007352E8"/>
    <w:rsid w:val="00737694"/>
    <w:rsid w:val="00740A64"/>
    <w:rsid w:val="00742373"/>
    <w:rsid w:val="00742982"/>
    <w:rsid w:val="00743153"/>
    <w:rsid w:val="00743991"/>
    <w:rsid w:val="00745727"/>
    <w:rsid w:val="007460F8"/>
    <w:rsid w:val="00750CF4"/>
    <w:rsid w:val="00763F93"/>
    <w:rsid w:val="0076458C"/>
    <w:rsid w:val="0077053D"/>
    <w:rsid w:val="00771AD2"/>
    <w:rsid w:val="00774093"/>
    <w:rsid w:val="007809EA"/>
    <w:rsid w:val="00787A0D"/>
    <w:rsid w:val="007949D6"/>
    <w:rsid w:val="007955DF"/>
    <w:rsid w:val="00795A66"/>
    <w:rsid w:val="007A01A7"/>
    <w:rsid w:val="007A4A26"/>
    <w:rsid w:val="007B3533"/>
    <w:rsid w:val="007B3701"/>
    <w:rsid w:val="007B6914"/>
    <w:rsid w:val="007D1851"/>
    <w:rsid w:val="007D1F85"/>
    <w:rsid w:val="007D4A73"/>
    <w:rsid w:val="007D4EEE"/>
    <w:rsid w:val="007E19FF"/>
    <w:rsid w:val="007E1F54"/>
    <w:rsid w:val="007F061B"/>
    <w:rsid w:val="007F10EE"/>
    <w:rsid w:val="0080178F"/>
    <w:rsid w:val="0080200B"/>
    <w:rsid w:val="0080585F"/>
    <w:rsid w:val="00807460"/>
    <w:rsid w:val="00807627"/>
    <w:rsid w:val="00811B48"/>
    <w:rsid w:val="00813266"/>
    <w:rsid w:val="00815C95"/>
    <w:rsid w:val="0081674C"/>
    <w:rsid w:val="008214EF"/>
    <w:rsid w:val="00831880"/>
    <w:rsid w:val="00834A67"/>
    <w:rsid w:val="0084301A"/>
    <w:rsid w:val="0085438E"/>
    <w:rsid w:val="00856EFD"/>
    <w:rsid w:val="008622B2"/>
    <w:rsid w:val="0086612C"/>
    <w:rsid w:val="008667CE"/>
    <w:rsid w:val="00872866"/>
    <w:rsid w:val="00880990"/>
    <w:rsid w:val="00882CD4"/>
    <w:rsid w:val="00890F0D"/>
    <w:rsid w:val="00891F57"/>
    <w:rsid w:val="0089229E"/>
    <w:rsid w:val="00893076"/>
    <w:rsid w:val="008A042F"/>
    <w:rsid w:val="008A0902"/>
    <w:rsid w:val="008A4CC7"/>
    <w:rsid w:val="008B3860"/>
    <w:rsid w:val="008B49AA"/>
    <w:rsid w:val="008C6B2E"/>
    <w:rsid w:val="008D726D"/>
    <w:rsid w:val="008E5996"/>
    <w:rsid w:val="0090277C"/>
    <w:rsid w:val="00903BC3"/>
    <w:rsid w:val="00906956"/>
    <w:rsid w:val="009114F6"/>
    <w:rsid w:val="009151B1"/>
    <w:rsid w:val="009155F1"/>
    <w:rsid w:val="00915891"/>
    <w:rsid w:val="00924316"/>
    <w:rsid w:val="00935DCA"/>
    <w:rsid w:val="00935F3B"/>
    <w:rsid w:val="0093759E"/>
    <w:rsid w:val="0094090A"/>
    <w:rsid w:val="00941C00"/>
    <w:rsid w:val="00944B88"/>
    <w:rsid w:val="009454CF"/>
    <w:rsid w:val="009477E6"/>
    <w:rsid w:val="00950522"/>
    <w:rsid w:val="00954C7B"/>
    <w:rsid w:val="00956A83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0833"/>
    <w:rsid w:val="00984A58"/>
    <w:rsid w:val="00993278"/>
    <w:rsid w:val="0099335A"/>
    <w:rsid w:val="0099406F"/>
    <w:rsid w:val="00997860"/>
    <w:rsid w:val="009A7C7A"/>
    <w:rsid w:val="009C1310"/>
    <w:rsid w:val="009C27C0"/>
    <w:rsid w:val="009C34FD"/>
    <w:rsid w:val="009D2037"/>
    <w:rsid w:val="009D2E2C"/>
    <w:rsid w:val="009D5DDD"/>
    <w:rsid w:val="009D6236"/>
    <w:rsid w:val="009D6D3F"/>
    <w:rsid w:val="009F033A"/>
    <w:rsid w:val="009F0A3B"/>
    <w:rsid w:val="009F2220"/>
    <w:rsid w:val="009F2920"/>
    <w:rsid w:val="009F66D2"/>
    <w:rsid w:val="00A023C4"/>
    <w:rsid w:val="00A135D5"/>
    <w:rsid w:val="00A1596E"/>
    <w:rsid w:val="00A16B94"/>
    <w:rsid w:val="00A2114B"/>
    <w:rsid w:val="00A2260E"/>
    <w:rsid w:val="00A234C3"/>
    <w:rsid w:val="00A23CDF"/>
    <w:rsid w:val="00A25A4D"/>
    <w:rsid w:val="00A3051F"/>
    <w:rsid w:val="00A3138C"/>
    <w:rsid w:val="00A3798E"/>
    <w:rsid w:val="00A4123A"/>
    <w:rsid w:val="00A474FB"/>
    <w:rsid w:val="00A56E29"/>
    <w:rsid w:val="00A60584"/>
    <w:rsid w:val="00A61483"/>
    <w:rsid w:val="00A62330"/>
    <w:rsid w:val="00A6294F"/>
    <w:rsid w:val="00A65988"/>
    <w:rsid w:val="00A65DC4"/>
    <w:rsid w:val="00A668E0"/>
    <w:rsid w:val="00A6695B"/>
    <w:rsid w:val="00A67FDD"/>
    <w:rsid w:val="00A70288"/>
    <w:rsid w:val="00A74E0E"/>
    <w:rsid w:val="00A7536B"/>
    <w:rsid w:val="00A75491"/>
    <w:rsid w:val="00A81D08"/>
    <w:rsid w:val="00A8667E"/>
    <w:rsid w:val="00A90C14"/>
    <w:rsid w:val="00A90DB9"/>
    <w:rsid w:val="00A9129E"/>
    <w:rsid w:val="00A91CD4"/>
    <w:rsid w:val="00A96582"/>
    <w:rsid w:val="00AA07B2"/>
    <w:rsid w:val="00AA27B8"/>
    <w:rsid w:val="00AA46AD"/>
    <w:rsid w:val="00AA5AAD"/>
    <w:rsid w:val="00AA5FAF"/>
    <w:rsid w:val="00AA79CB"/>
    <w:rsid w:val="00AB166D"/>
    <w:rsid w:val="00AC4574"/>
    <w:rsid w:val="00AC672D"/>
    <w:rsid w:val="00AC7A2E"/>
    <w:rsid w:val="00AD03F1"/>
    <w:rsid w:val="00AD2D81"/>
    <w:rsid w:val="00AD6035"/>
    <w:rsid w:val="00AE29B3"/>
    <w:rsid w:val="00AE39AA"/>
    <w:rsid w:val="00AE514B"/>
    <w:rsid w:val="00AF5E43"/>
    <w:rsid w:val="00AF63BB"/>
    <w:rsid w:val="00B00002"/>
    <w:rsid w:val="00B01D44"/>
    <w:rsid w:val="00B077ED"/>
    <w:rsid w:val="00B121C8"/>
    <w:rsid w:val="00B16686"/>
    <w:rsid w:val="00B2770C"/>
    <w:rsid w:val="00B353DC"/>
    <w:rsid w:val="00B43186"/>
    <w:rsid w:val="00B50A46"/>
    <w:rsid w:val="00B606E1"/>
    <w:rsid w:val="00B6493E"/>
    <w:rsid w:val="00B65F0A"/>
    <w:rsid w:val="00B72796"/>
    <w:rsid w:val="00B7490B"/>
    <w:rsid w:val="00B778F8"/>
    <w:rsid w:val="00B77D7F"/>
    <w:rsid w:val="00B80B77"/>
    <w:rsid w:val="00B811C1"/>
    <w:rsid w:val="00B81613"/>
    <w:rsid w:val="00B84A89"/>
    <w:rsid w:val="00B91BFE"/>
    <w:rsid w:val="00B91EC0"/>
    <w:rsid w:val="00B92EA6"/>
    <w:rsid w:val="00B95260"/>
    <w:rsid w:val="00B971AE"/>
    <w:rsid w:val="00B9736D"/>
    <w:rsid w:val="00BA2632"/>
    <w:rsid w:val="00BA6AED"/>
    <w:rsid w:val="00BB0A3B"/>
    <w:rsid w:val="00BB3334"/>
    <w:rsid w:val="00BB3927"/>
    <w:rsid w:val="00BB468E"/>
    <w:rsid w:val="00BC672F"/>
    <w:rsid w:val="00BC6BD3"/>
    <w:rsid w:val="00BD051E"/>
    <w:rsid w:val="00BD5661"/>
    <w:rsid w:val="00BD7145"/>
    <w:rsid w:val="00BE2D6A"/>
    <w:rsid w:val="00BE450E"/>
    <w:rsid w:val="00BE7471"/>
    <w:rsid w:val="00BF088E"/>
    <w:rsid w:val="00BF60F0"/>
    <w:rsid w:val="00C032C3"/>
    <w:rsid w:val="00C0669C"/>
    <w:rsid w:val="00C11088"/>
    <w:rsid w:val="00C1215E"/>
    <w:rsid w:val="00C12446"/>
    <w:rsid w:val="00C2556C"/>
    <w:rsid w:val="00C302FE"/>
    <w:rsid w:val="00C306C6"/>
    <w:rsid w:val="00C3766F"/>
    <w:rsid w:val="00C43D7F"/>
    <w:rsid w:val="00C447AA"/>
    <w:rsid w:val="00C46050"/>
    <w:rsid w:val="00C46F0A"/>
    <w:rsid w:val="00C51F28"/>
    <w:rsid w:val="00C60F7A"/>
    <w:rsid w:val="00C626FF"/>
    <w:rsid w:val="00C634AF"/>
    <w:rsid w:val="00C66E7B"/>
    <w:rsid w:val="00C929E9"/>
    <w:rsid w:val="00C92B9E"/>
    <w:rsid w:val="00C93898"/>
    <w:rsid w:val="00C94B8E"/>
    <w:rsid w:val="00C950D1"/>
    <w:rsid w:val="00C9722F"/>
    <w:rsid w:val="00CB16F1"/>
    <w:rsid w:val="00CB490C"/>
    <w:rsid w:val="00CC5554"/>
    <w:rsid w:val="00CD1012"/>
    <w:rsid w:val="00CD1574"/>
    <w:rsid w:val="00CD6E5F"/>
    <w:rsid w:val="00CE0270"/>
    <w:rsid w:val="00CE0D1F"/>
    <w:rsid w:val="00CE1BDE"/>
    <w:rsid w:val="00CE3600"/>
    <w:rsid w:val="00CF31C4"/>
    <w:rsid w:val="00D10AAB"/>
    <w:rsid w:val="00D129E4"/>
    <w:rsid w:val="00D15FDE"/>
    <w:rsid w:val="00D20B3A"/>
    <w:rsid w:val="00D23E62"/>
    <w:rsid w:val="00D26450"/>
    <w:rsid w:val="00D27075"/>
    <w:rsid w:val="00D27855"/>
    <w:rsid w:val="00D311B9"/>
    <w:rsid w:val="00D3380C"/>
    <w:rsid w:val="00D36064"/>
    <w:rsid w:val="00D37D0C"/>
    <w:rsid w:val="00D41E24"/>
    <w:rsid w:val="00D44E5A"/>
    <w:rsid w:val="00D452DE"/>
    <w:rsid w:val="00D60562"/>
    <w:rsid w:val="00D6650A"/>
    <w:rsid w:val="00D70473"/>
    <w:rsid w:val="00D7510F"/>
    <w:rsid w:val="00D75F27"/>
    <w:rsid w:val="00D777AF"/>
    <w:rsid w:val="00D8228F"/>
    <w:rsid w:val="00D8336D"/>
    <w:rsid w:val="00DA0170"/>
    <w:rsid w:val="00DA133A"/>
    <w:rsid w:val="00DA4AA9"/>
    <w:rsid w:val="00DA6419"/>
    <w:rsid w:val="00DC00FE"/>
    <w:rsid w:val="00DC12F6"/>
    <w:rsid w:val="00DC70E1"/>
    <w:rsid w:val="00DD25DC"/>
    <w:rsid w:val="00DD5736"/>
    <w:rsid w:val="00DE05EA"/>
    <w:rsid w:val="00E00365"/>
    <w:rsid w:val="00E029B2"/>
    <w:rsid w:val="00E04326"/>
    <w:rsid w:val="00E07C46"/>
    <w:rsid w:val="00E13F50"/>
    <w:rsid w:val="00E17FC2"/>
    <w:rsid w:val="00E209B0"/>
    <w:rsid w:val="00E31360"/>
    <w:rsid w:val="00E32D32"/>
    <w:rsid w:val="00E33B39"/>
    <w:rsid w:val="00E34D40"/>
    <w:rsid w:val="00E3621B"/>
    <w:rsid w:val="00E412D7"/>
    <w:rsid w:val="00E445AC"/>
    <w:rsid w:val="00E4570D"/>
    <w:rsid w:val="00E46583"/>
    <w:rsid w:val="00E50971"/>
    <w:rsid w:val="00E54639"/>
    <w:rsid w:val="00E54923"/>
    <w:rsid w:val="00E61478"/>
    <w:rsid w:val="00E6749F"/>
    <w:rsid w:val="00E73E62"/>
    <w:rsid w:val="00E74E68"/>
    <w:rsid w:val="00E84248"/>
    <w:rsid w:val="00E90628"/>
    <w:rsid w:val="00E94536"/>
    <w:rsid w:val="00E969D2"/>
    <w:rsid w:val="00EA07E6"/>
    <w:rsid w:val="00EA3CA0"/>
    <w:rsid w:val="00EA4815"/>
    <w:rsid w:val="00EB34F1"/>
    <w:rsid w:val="00EC5725"/>
    <w:rsid w:val="00ED2BE1"/>
    <w:rsid w:val="00ED7C44"/>
    <w:rsid w:val="00EE729B"/>
    <w:rsid w:val="00EF3224"/>
    <w:rsid w:val="00F12923"/>
    <w:rsid w:val="00F16271"/>
    <w:rsid w:val="00F17EC7"/>
    <w:rsid w:val="00F31BB5"/>
    <w:rsid w:val="00F36051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5A3"/>
    <w:rsid w:val="00F9177B"/>
    <w:rsid w:val="00FA0184"/>
    <w:rsid w:val="00FB10E7"/>
    <w:rsid w:val="00FC6691"/>
    <w:rsid w:val="00FC7966"/>
    <w:rsid w:val="00FF2410"/>
    <w:rsid w:val="00FF3D9C"/>
    <w:rsid w:val="00FF6E60"/>
    <w:rsid w:val="060481E4"/>
    <w:rsid w:val="06FBCEED"/>
    <w:rsid w:val="0A94D213"/>
    <w:rsid w:val="0BC69F4F"/>
    <w:rsid w:val="11C4F675"/>
    <w:rsid w:val="122C3EB9"/>
    <w:rsid w:val="16DD79A8"/>
    <w:rsid w:val="1E96A022"/>
    <w:rsid w:val="292C3604"/>
    <w:rsid w:val="35DC4068"/>
    <w:rsid w:val="3D4AEAE2"/>
    <w:rsid w:val="47BF470C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953D1E28-BE42-4326-8198-03BB168F7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269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diversityworksnz.org.nz/media/3534/dwnz_diversity-and-inclusion-strategy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teara.govt.nz/en/principles-of-the-treaty-of-waitangi-nga-matapono-o-te-tiriti-o-waitangi/page-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roundwork.org.nz/resources/te-tiriti-articles-in-practice/" TargetMode="External"/><Relationship Id="rId20" Type="http://schemas.openxmlformats.org/officeDocument/2006/relationships/hyperlink" Target="mailto:Qualifications@ringahora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ngahora.nz/qualifications-and-assurance/programme-endorsement/programme-guidance-documents-for-providers-developing-programmes/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iew.officeapps.live.com/op/view.aspx?src=https%3A%2F%2Fdiversityworksnz.org.nz%2Fmedia%2F3977%2Fworkplace-diversity-and-inclusion-policy.doc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0A23-6857-4AD9-91FE-5A503963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www.w3.org/XML/1998/namespace"/>
    <ds:schemaRef ds:uri="http://schemas.microsoft.com/office/2006/documentManagement/types"/>
    <ds:schemaRef ds:uri="ec761af5-23b3-453d-aa00-8620c42b1ab2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6ede4f7-b24f-4e47-b52f-3b3ed06db112"/>
    <ds:schemaRef ds:uri="c7c66f8a-fd0d-4da3-b6ce-0241484f0de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8</revision>
  <lastPrinted>2023-05-01T21:03:00.0000000Z</lastPrinted>
  <dcterms:created xsi:type="dcterms:W3CDTF">2025-07-28T19:48:00.0000000Z</dcterms:created>
  <dcterms:modified xsi:type="dcterms:W3CDTF">2025-08-04T23:34:30.5918809Z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