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B9871" w14:textId="28FAE929" w:rsidR="00D750A0" w:rsidRPr="00D750A0" w:rsidRDefault="00D750A0" w:rsidP="00D750A0">
      <w:pPr>
        <w:spacing w:after="0" w:line="240" w:lineRule="auto"/>
        <w:textAlignment w:val="baseline"/>
        <w:rPr>
          <w:rFonts w:ascii="Segoe UI" w:eastAsia="Times New Roman" w:hAnsi="Segoe UI" w:cs="Segoe UI"/>
          <w:color w:val="0F4761"/>
          <w:sz w:val="18"/>
          <w:szCs w:val="18"/>
          <w:lang w:eastAsia="en-NZ"/>
        </w:rPr>
      </w:pPr>
      <w:r w:rsidRPr="00D750A0">
        <w:rPr>
          <w:rFonts w:ascii="Aptos Display" w:eastAsia="Times New Roman" w:hAnsi="Aptos Display" w:cs="Segoe UI"/>
          <w:color w:val="0F4761"/>
          <w:sz w:val="32"/>
          <w:szCs w:val="32"/>
          <w:lang w:val="en-US" w:eastAsia="en-NZ"/>
        </w:rPr>
        <w:t xml:space="preserve">New Zealand Diploma in Business – </w:t>
      </w:r>
      <w:r>
        <w:rPr>
          <w:rFonts w:ascii="Aptos Display" w:eastAsia="Times New Roman" w:hAnsi="Aptos Display" w:cs="Segoe UI"/>
          <w:color w:val="0F4761"/>
          <w:sz w:val="32"/>
          <w:szCs w:val="32"/>
          <w:lang w:val="en-US" w:eastAsia="en-NZ"/>
        </w:rPr>
        <w:t>Sales</w:t>
      </w:r>
      <w:r w:rsidRPr="00D750A0">
        <w:rPr>
          <w:rFonts w:ascii="Aptos Display" w:eastAsia="Times New Roman" w:hAnsi="Aptos Display" w:cs="Segoe UI"/>
          <w:color w:val="0F4761"/>
          <w:sz w:val="32"/>
          <w:szCs w:val="32"/>
          <w:lang w:val="en-US" w:eastAsia="en-NZ"/>
        </w:rPr>
        <w:t xml:space="preserve"> Level 5 and Level 6</w:t>
      </w:r>
      <w:r w:rsidRPr="00D750A0">
        <w:rPr>
          <w:rFonts w:ascii="Aptos Display" w:eastAsia="Times New Roman" w:hAnsi="Aptos Display" w:cs="Segoe UI"/>
          <w:color w:val="0F4761"/>
          <w:sz w:val="32"/>
          <w:szCs w:val="32"/>
          <w:lang w:eastAsia="en-NZ"/>
        </w:rPr>
        <w:t> </w:t>
      </w:r>
    </w:p>
    <w:p w14:paraId="7383E1DE" w14:textId="2C0F2A50" w:rsidR="00D750A0" w:rsidRPr="00D750A0" w:rsidRDefault="00D750A0" w:rsidP="00D750A0">
      <w:pPr>
        <w:spacing w:after="0" w:line="240" w:lineRule="auto"/>
        <w:textAlignment w:val="baseline"/>
        <w:rPr>
          <w:rFonts w:ascii="Segoe UI" w:eastAsia="Times New Roman" w:hAnsi="Segoe UI" w:cs="Segoe UI"/>
          <w:sz w:val="18"/>
          <w:szCs w:val="18"/>
          <w:lang w:eastAsia="en-NZ"/>
        </w:rPr>
      </w:pPr>
      <w:r w:rsidRPr="00D750A0">
        <w:rPr>
          <w:rFonts w:ascii="Aptos" w:eastAsia="Times New Roman" w:hAnsi="Aptos" w:cs="Segoe UI"/>
          <w:lang w:val="en-US" w:eastAsia="en-NZ"/>
        </w:rPr>
        <w:t xml:space="preserve">This document shows the reviewed Level 5 and the current position the Working Group has for Level 6. This is to assist in understanding why Marketing and Sales recommend </w:t>
      </w:r>
      <w:r w:rsidR="001E761B" w:rsidRPr="00D750A0">
        <w:rPr>
          <w:rFonts w:ascii="Aptos" w:eastAsia="Times New Roman" w:hAnsi="Aptos" w:cs="Segoe UI"/>
          <w:lang w:val="en-US" w:eastAsia="en-NZ"/>
        </w:rPr>
        <w:t>being</w:t>
      </w:r>
      <w:r w:rsidRPr="00D750A0">
        <w:rPr>
          <w:rFonts w:ascii="Aptos" w:eastAsia="Times New Roman" w:hAnsi="Aptos" w:cs="Segoe UI"/>
          <w:lang w:val="en-US" w:eastAsia="en-NZ"/>
        </w:rPr>
        <w:t xml:space="preserve"> separated.</w:t>
      </w:r>
      <w:r w:rsidRPr="00D750A0">
        <w:rPr>
          <w:rFonts w:ascii="Aptos" w:eastAsia="Times New Roman" w:hAnsi="Aptos" w:cs="Segoe UI"/>
          <w:lang w:eastAsia="en-NZ"/>
        </w:rPr>
        <w:t> </w:t>
      </w:r>
    </w:p>
    <w:p w14:paraId="257CF20B" w14:textId="77777777" w:rsidR="00D750A0" w:rsidRPr="00D750A0" w:rsidRDefault="00D750A0" w:rsidP="00D750A0">
      <w:pPr>
        <w:spacing w:after="0" w:line="240" w:lineRule="auto"/>
        <w:textAlignment w:val="baseline"/>
        <w:rPr>
          <w:rFonts w:ascii="Segoe UI" w:eastAsia="Times New Roman" w:hAnsi="Segoe UI" w:cs="Segoe UI"/>
          <w:sz w:val="18"/>
          <w:szCs w:val="18"/>
          <w:lang w:eastAsia="en-NZ"/>
        </w:rPr>
      </w:pPr>
      <w:r w:rsidRPr="00D750A0">
        <w:rPr>
          <w:rFonts w:ascii="Aptos" w:eastAsia="Times New Roman" w:hAnsi="Aptos" w:cs="Segoe UI"/>
          <w:lang w:eastAsia="en-NZ"/>
        </w:rPr>
        <w:t> </w:t>
      </w:r>
    </w:p>
    <w:p w14:paraId="66D835DD" w14:textId="4C8EF6EF" w:rsidR="00E8FC44" w:rsidRDefault="00E8FC44" w:rsidP="00E8FC44">
      <w:pPr>
        <w:rPr>
          <w:b/>
          <w:bCs/>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75"/>
        <w:gridCol w:w="6975"/>
      </w:tblGrid>
      <w:tr w:rsidR="6CDFE382" w14:paraId="3C26885C" w14:textId="77777777" w:rsidTr="00E8FC44">
        <w:trPr>
          <w:trHeight w:val="300"/>
        </w:trPr>
        <w:tc>
          <w:tcPr>
            <w:tcW w:w="13950" w:type="dxa"/>
            <w:gridSpan w:val="2"/>
            <w:tcMar>
              <w:left w:w="105" w:type="dxa"/>
              <w:right w:w="105" w:type="dxa"/>
            </w:tcMar>
          </w:tcPr>
          <w:p w14:paraId="40E69246" w14:textId="3DAF8C92" w:rsidR="6CDFE382" w:rsidRDefault="6CDFE382" w:rsidP="6CDFE382">
            <w:pPr>
              <w:rPr>
                <w:rFonts w:ascii="Aptos" w:eastAsia="Aptos" w:hAnsi="Aptos" w:cs="Aptos"/>
                <w:color w:val="000000" w:themeColor="text1"/>
              </w:rPr>
            </w:pPr>
            <w:r w:rsidRPr="6CDFE382">
              <w:rPr>
                <w:rFonts w:ascii="Aptos" w:eastAsia="Aptos" w:hAnsi="Aptos" w:cs="Aptos"/>
                <w:b/>
                <w:bCs/>
                <w:color w:val="000000" w:themeColor="text1"/>
              </w:rPr>
              <w:t>Strategic purpose statement L5</w:t>
            </w:r>
          </w:p>
        </w:tc>
      </w:tr>
      <w:tr w:rsidR="6CDFE382" w14:paraId="310A8FE0" w14:textId="77777777" w:rsidTr="00E8FC44">
        <w:trPr>
          <w:trHeight w:val="300"/>
        </w:trPr>
        <w:tc>
          <w:tcPr>
            <w:tcW w:w="13950" w:type="dxa"/>
            <w:gridSpan w:val="2"/>
            <w:tcMar>
              <w:left w:w="105" w:type="dxa"/>
              <w:right w:w="105" w:type="dxa"/>
            </w:tcMar>
          </w:tcPr>
          <w:p w14:paraId="65C2990B" w14:textId="6D09384C" w:rsidR="6CDFE382" w:rsidRDefault="6CDFE382" w:rsidP="6CDFE382">
            <w:pPr>
              <w:rPr>
                <w:rFonts w:ascii="Aptos" w:eastAsia="Aptos" w:hAnsi="Aptos" w:cs="Aptos"/>
                <w:color w:val="000000" w:themeColor="text1"/>
              </w:rPr>
            </w:pPr>
            <w:r w:rsidRPr="6CDFE382">
              <w:rPr>
                <w:rFonts w:ascii="Aptos" w:eastAsia="Aptos" w:hAnsi="Aptos" w:cs="Aptos"/>
                <w:color w:val="000000" w:themeColor="text1"/>
              </w:rPr>
              <w:t xml:space="preserve">The purpose of this qualification is to provide Aotearoa New Zealand with people who have business knowledge and skills that can be applied in a range of operational business contexts.  </w:t>
            </w:r>
          </w:p>
          <w:p w14:paraId="5AEF185A" w14:textId="38987A6C" w:rsidR="6CDFE382" w:rsidRDefault="6CDFE382" w:rsidP="6CDFE382">
            <w:pPr>
              <w:rPr>
                <w:rFonts w:ascii="Aptos" w:eastAsia="Aptos" w:hAnsi="Aptos" w:cs="Aptos"/>
                <w:color w:val="000000" w:themeColor="text1"/>
              </w:rPr>
            </w:pPr>
          </w:p>
          <w:p w14:paraId="7F3EC7DC" w14:textId="6BEB47AD" w:rsidR="6CDFE382" w:rsidRDefault="6CDFE382" w:rsidP="6CDFE382">
            <w:pPr>
              <w:rPr>
                <w:rFonts w:ascii="Aptos" w:eastAsia="Aptos" w:hAnsi="Aptos" w:cs="Aptos"/>
                <w:color w:val="000000" w:themeColor="text1"/>
              </w:rPr>
            </w:pPr>
            <w:r w:rsidRPr="6CDFE382">
              <w:rPr>
                <w:rFonts w:ascii="Aptos" w:eastAsia="Aptos" w:hAnsi="Aptos" w:cs="Aptos"/>
                <w:color w:val="000000" w:themeColor="text1"/>
              </w:rPr>
              <w:t xml:space="preserve">Graduates will be able to contribute to the achievement of business operational objectives, through the application of knowledge and skills, in an ethical and inclusive manner, in accordance with ngā kaupapa o </w:t>
            </w:r>
            <w:proofErr w:type="spellStart"/>
            <w:r w:rsidRPr="6CDFE382">
              <w:rPr>
                <w:rFonts w:ascii="Aptos" w:eastAsia="Aptos" w:hAnsi="Aptos" w:cs="Aptos"/>
                <w:color w:val="000000" w:themeColor="text1"/>
              </w:rPr>
              <w:t>te</w:t>
            </w:r>
            <w:proofErr w:type="spellEnd"/>
            <w:r w:rsidRPr="6CDFE382">
              <w:rPr>
                <w:rFonts w:ascii="Aptos" w:eastAsia="Aptos" w:hAnsi="Aptos" w:cs="Aptos"/>
                <w:color w:val="000000" w:themeColor="text1"/>
              </w:rPr>
              <w:t xml:space="preserve"> Tiriti o Waitangi (the principles of the Treaty of Waitangi), and in a multi-cultural environment.  </w:t>
            </w:r>
          </w:p>
          <w:p w14:paraId="04849D9D" w14:textId="54E32BBB" w:rsidR="6CDFE382" w:rsidRDefault="6CDFE382" w:rsidP="6CDFE382">
            <w:pPr>
              <w:rPr>
                <w:rFonts w:ascii="Aptos" w:eastAsia="Aptos" w:hAnsi="Aptos" w:cs="Aptos"/>
                <w:color w:val="000000" w:themeColor="text1"/>
              </w:rPr>
            </w:pPr>
          </w:p>
          <w:p w14:paraId="76D4AF11" w14:textId="3D06378A" w:rsidR="6CDFE382" w:rsidRDefault="6CDFE382" w:rsidP="6CDFE382">
            <w:pPr>
              <w:rPr>
                <w:rFonts w:ascii="Aptos" w:eastAsia="Aptos" w:hAnsi="Aptos" w:cs="Aptos"/>
                <w:color w:val="000000" w:themeColor="text1"/>
              </w:rPr>
            </w:pPr>
            <w:r w:rsidRPr="6CDFE382">
              <w:rPr>
                <w:rFonts w:ascii="Aptos" w:eastAsia="Aptos" w:hAnsi="Aptos" w:cs="Aptos"/>
                <w:color w:val="000000" w:themeColor="text1"/>
              </w:rPr>
              <w:t>The qualification includes strands that allow graduates to apply knowledge and skills in a range of specialised business operational contexts.  Some strands can lead to further credentialing by professional bodies.</w:t>
            </w:r>
          </w:p>
        </w:tc>
      </w:tr>
      <w:tr w:rsidR="6CDFE382" w14:paraId="68F8A7CB" w14:textId="77777777" w:rsidTr="00E8FC44">
        <w:trPr>
          <w:trHeight w:val="300"/>
        </w:trPr>
        <w:tc>
          <w:tcPr>
            <w:tcW w:w="139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DA5818" w14:textId="210F6160" w:rsidR="6CDFE382" w:rsidRDefault="6CDFE382" w:rsidP="6CDFE382">
            <w:pPr>
              <w:rPr>
                <w:rFonts w:ascii="Aptos" w:eastAsia="Aptos" w:hAnsi="Aptos" w:cs="Aptos"/>
                <w:color w:val="000000" w:themeColor="text1"/>
                <w:sz w:val="22"/>
                <w:szCs w:val="22"/>
              </w:rPr>
            </w:pPr>
            <w:r w:rsidRPr="6CDFE382">
              <w:rPr>
                <w:rStyle w:val="normaltextrun"/>
                <w:rFonts w:ascii="Aptos" w:eastAsia="Aptos" w:hAnsi="Aptos" w:cs="Aptos"/>
                <w:b/>
                <w:bCs/>
                <w:color w:val="000000" w:themeColor="text1"/>
                <w:sz w:val="22"/>
                <w:szCs w:val="22"/>
              </w:rPr>
              <w:t xml:space="preserve">Reviewed draft core graduate profile outcomes </w:t>
            </w:r>
            <w:r w:rsidRPr="6CDFE382">
              <w:rPr>
                <w:rStyle w:val="normaltextrun"/>
                <w:rFonts w:ascii="Aptos" w:eastAsia="Aptos" w:hAnsi="Aptos" w:cs="Aptos"/>
                <w:i/>
                <w:iCs/>
                <w:color w:val="000000" w:themeColor="text1"/>
                <w:sz w:val="22"/>
                <w:szCs w:val="22"/>
              </w:rPr>
              <w:t>(please note you can provide feedback on this and it will be sent to the Core Working Group)</w:t>
            </w:r>
            <w:r w:rsidRPr="6CDFE382">
              <w:rPr>
                <w:rStyle w:val="eop"/>
                <w:rFonts w:ascii="Aptos" w:eastAsia="Aptos" w:hAnsi="Aptos" w:cs="Aptos"/>
                <w:color w:val="000000" w:themeColor="text1"/>
                <w:sz w:val="22"/>
                <w:szCs w:val="22"/>
              </w:rPr>
              <w:t> </w:t>
            </w:r>
          </w:p>
        </w:tc>
      </w:tr>
      <w:tr w:rsidR="6CDFE382" w14:paraId="210A67F2" w14:textId="77777777" w:rsidTr="00E8FC44">
        <w:trPr>
          <w:trHeight w:val="300"/>
        </w:trPr>
        <w:tc>
          <w:tcPr>
            <w:tcW w:w="139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87EA50" w14:textId="77777777" w:rsidR="00FD57F4" w:rsidRPr="00FD57F4" w:rsidRDefault="00FD57F4" w:rsidP="00FD57F4">
            <w:pPr>
              <w:pStyle w:val="ListParagraph"/>
              <w:numPr>
                <w:ilvl w:val="0"/>
                <w:numId w:val="1"/>
              </w:numPr>
              <w:rPr>
                <w:rStyle w:val="normaltextrun"/>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 xml:space="preserve">Analyse the operational impact of internal and external environments on an entity to inform decision-making. </w:t>
            </w:r>
          </w:p>
          <w:p w14:paraId="03D2C9CC" w14:textId="77777777" w:rsidR="00FD57F4" w:rsidRPr="00FD57F4" w:rsidRDefault="00FD57F4" w:rsidP="00FD57F4">
            <w:pPr>
              <w:pStyle w:val="ListParagraph"/>
              <w:numPr>
                <w:ilvl w:val="0"/>
                <w:numId w:val="1"/>
              </w:numPr>
              <w:rPr>
                <w:rStyle w:val="normaltextrun"/>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 xml:space="preserve">Apply broad knowledge of business principles and practices and contribute operationally to support innovation, performance and organisational change in an entity. </w:t>
            </w:r>
          </w:p>
          <w:p w14:paraId="7B65D504" w14:textId="77777777" w:rsidR="00FD57F4" w:rsidRPr="00FD57F4" w:rsidRDefault="00FD57F4" w:rsidP="00FD57F4">
            <w:pPr>
              <w:pStyle w:val="ListParagraph"/>
              <w:numPr>
                <w:ilvl w:val="0"/>
                <w:numId w:val="1"/>
              </w:numPr>
              <w:rPr>
                <w:rStyle w:val="normaltextrun"/>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 xml:space="preserve">Develop and maintain operational business relationships with stakeholders to support the performance of an entity. </w:t>
            </w:r>
          </w:p>
          <w:p w14:paraId="6E2D45C8" w14:textId="77777777" w:rsidR="00FD57F4" w:rsidRPr="00FD57F4" w:rsidRDefault="00FD57F4" w:rsidP="00FD57F4">
            <w:pPr>
              <w:pStyle w:val="ListParagraph"/>
              <w:numPr>
                <w:ilvl w:val="0"/>
                <w:numId w:val="1"/>
              </w:numPr>
              <w:rPr>
                <w:rStyle w:val="normaltextrun"/>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 xml:space="preserve">Communicate clear and concise business information with internal and external stakeholders to meet operational objectives of the entity </w:t>
            </w:r>
          </w:p>
          <w:p w14:paraId="40334FFB" w14:textId="77777777" w:rsidR="00FD57F4" w:rsidRPr="00FD57F4" w:rsidRDefault="00FD57F4" w:rsidP="00FD57F4">
            <w:pPr>
              <w:pStyle w:val="ListParagraph"/>
              <w:numPr>
                <w:ilvl w:val="0"/>
                <w:numId w:val="1"/>
              </w:numPr>
              <w:rPr>
                <w:rStyle w:val="normaltextrun"/>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 xml:space="preserve">Apply knowledge of </w:t>
            </w:r>
            <w:proofErr w:type="spellStart"/>
            <w:r w:rsidRPr="00FD57F4">
              <w:rPr>
                <w:rStyle w:val="normaltextrun"/>
                <w:rFonts w:ascii="Aptos" w:eastAsia="Aptos" w:hAnsi="Aptos" w:cs="Aptos"/>
                <w:color w:val="000000" w:themeColor="text1"/>
                <w:sz w:val="22"/>
                <w:szCs w:val="22"/>
              </w:rPr>
              <w:t>te</w:t>
            </w:r>
            <w:proofErr w:type="spellEnd"/>
            <w:r w:rsidRPr="00FD57F4">
              <w:rPr>
                <w:rStyle w:val="normaltextrun"/>
                <w:rFonts w:ascii="Aptos" w:eastAsia="Aptos" w:hAnsi="Aptos" w:cs="Aptos"/>
                <w:color w:val="000000" w:themeColor="text1"/>
                <w:sz w:val="22"/>
                <w:szCs w:val="22"/>
              </w:rPr>
              <w:t xml:space="preserve"> Tiriti o Waitangi to analyse how the resulting bi-cultural partnership can be applied to an entity’s operational activities and relationships. </w:t>
            </w:r>
          </w:p>
          <w:p w14:paraId="463A980A" w14:textId="77777777" w:rsidR="6CDFE382" w:rsidRPr="00FD57F4" w:rsidRDefault="00FD57F4" w:rsidP="00FD57F4">
            <w:pPr>
              <w:numPr>
                <w:ilvl w:val="0"/>
                <w:numId w:val="1"/>
              </w:numPr>
              <w:rPr>
                <w:rStyle w:val="eop"/>
                <w:rFonts w:ascii="Aptos" w:eastAsia="Aptos" w:hAnsi="Aptos" w:cs="Aptos"/>
                <w:color w:val="000000" w:themeColor="text1"/>
                <w:sz w:val="22"/>
                <w:szCs w:val="22"/>
              </w:rPr>
            </w:pPr>
            <w:r w:rsidRPr="00FD57F4">
              <w:rPr>
                <w:rStyle w:val="normaltextrun"/>
                <w:rFonts w:ascii="Aptos" w:eastAsia="Aptos" w:hAnsi="Aptos" w:cs="Aptos"/>
                <w:color w:val="000000" w:themeColor="text1"/>
                <w:sz w:val="22"/>
                <w:szCs w:val="22"/>
              </w:rPr>
              <w:t>Apply professional and ethical practices with integrity, to contribute to the growth and sustainability of an entity.</w:t>
            </w:r>
          </w:p>
          <w:p w14:paraId="49F7F750" w14:textId="6BF49F13" w:rsidR="00FD57F4" w:rsidRDefault="00FD57F4" w:rsidP="00FD57F4">
            <w:pPr>
              <w:ind w:left="360"/>
              <w:rPr>
                <w:rFonts w:ascii="Aptos" w:eastAsia="Aptos" w:hAnsi="Aptos" w:cs="Aptos"/>
                <w:color w:val="000000" w:themeColor="text1"/>
                <w:sz w:val="22"/>
                <w:szCs w:val="22"/>
              </w:rPr>
            </w:pPr>
          </w:p>
        </w:tc>
      </w:tr>
      <w:tr w:rsidR="6CDFE382" w14:paraId="55A53B0B" w14:textId="77777777" w:rsidTr="00E8FC44">
        <w:trPr>
          <w:trHeight w:val="300"/>
        </w:trPr>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1C5C02F2" w14:textId="43D59C2D" w:rsidR="2FC28EE8" w:rsidRDefault="2FC28EE8" w:rsidP="6CDFE382">
            <w:pPr>
              <w:rPr>
                <w:rStyle w:val="normaltextrun"/>
                <w:rFonts w:ascii="Aptos" w:eastAsia="Aptos" w:hAnsi="Aptos" w:cs="Aptos"/>
                <w:b/>
                <w:bCs/>
                <w:color w:val="000000" w:themeColor="text1"/>
                <w:sz w:val="22"/>
                <w:szCs w:val="22"/>
              </w:rPr>
            </w:pPr>
            <w:r w:rsidRPr="6CDFE382">
              <w:rPr>
                <w:rStyle w:val="normaltextrun"/>
                <w:rFonts w:ascii="Aptos" w:eastAsia="Aptos" w:hAnsi="Aptos" w:cs="Aptos"/>
                <w:b/>
                <w:bCs/>
                <w:color w:val="000000" w:themeColor="text1"/>
                <w:sz w:val="22"/>
                <w:szCs w:val="22"/>
              </w:rPr>
              <w:t>Reviewed draft graduate outcomes</w:t>
            </w:r>
          </w:p>
        </w:tc>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46D15F52" w14:textId="7ACE0E21" w:rsidR="00E8FC44" w:rsidRDefault="000B5AAE" w:rsidP="00E8FC44">
            <w:pPr>
              <w:rPr>
                <w:rStyle w:val="normaltextrun"/>
                <w:rFonts w:ascii="Aptos" w:eastAsia="Aptos" w:hAnsi="Aptos" w:cs="Aptos"/>
                <w:b/>
                <w:bCs/>
                <w:color w:val="000000" w:themeColor="text1"/>
                <w:sz w:val="22"/>
                <w:szCs w:val="22"/>
              </w:rPr>
            </w:pPr>
            <w:r>
              <w:rPr>
                <w:rStyle w:val="normaltextrun"/>
                <w:rFonts w:ascii="Aptos" w:eastAsia="Aptos" w:hAnsi="Aptos" w:cs="Aptos"/>
                <w:b/>
                <w:bCs/>
                <w:color w:val="000000" w:themeColor="text1"/>
                <w:sz w:val="22"/>
                <w:szCs w:val="22"/>
              </w:rPr>
              <w:t>What do we mean</w:t>
            </w:r>
          </w:p>
        </w:tc>
      </w:tr>
      <w:tr w:rsidR="000B5AAE" w14:paraId="05B98C90" w14:textId="77777777" w:rsidTr="00D935F8">
        <w:trPr>
          <w:trHeight w:val="745"/>
        </w:trPr>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35B5EDCB" w14:textId="13CA5CA8" w:rsidR="000B5AAE" w:rsidRPr="00614CB7" w:rsidRDefault="000B5AAE" w:rsidP="00614CB7">
            <w:pPr>
              <w:pStyle w:val="ListParagraph"/>
              <w:numPr>
                <w:ilvl w:val="0"/>
                <w:numId w:val="1"/>
              </w:numPr>
              <w:rPr>
                <w:rFonts w:ascii="Aptos" w:eastAsia="Aptos" w:hAnsi="Aptos" w:cs="Aptos"/>
                <w:color w:val="000000" w:themeColor="text1"/>
                <w:sz w:val="22"/>
                <w:szCs w:val="22"/>
              </w:rPr>
            </w:pPr>
            <w:r w:rsidRPr="00E8FC44">
              <w:rPr>
                <w:rStyle w:val="normaltextrun"/>
                <w:rFonts w:ascii="Aptos" w:eastAsia="Aptos" w:hAnsi="Aptos" w:cs="Aptos"/>
                <w:color w:val="000000" w:themeColor="text1"/>
                <w:sz w:val="22"/>
                <w:szCs w:val="22"/>
              </w:rPr>
              <w:t>Apply sales principles and processes, including consideration of the role of the entity's brand.</w:t>
            </w:r>
          </w:p>
        </w:tc>
        <w:tc>
          <w:tcPr>
            <w:tcW w:w="6975" w:type="dxa"/>
            <w:tcBorders>
              <w:top w:val="single" w:sz="6" w:space="0" w:color="000000" w:themeColor="text1"/>
              <w:left w:val="single" w:sz="6" w:space="0" w:color="auto"/>
              <w:bottom w:val="single" w:sz="6" w:space="0" w:color="000000" w:themeColor="text1"/>
              <w:right w:val="single" w:sz="6" w:space="0" w:color="auto"/>
            </w:tcBorders>
          </w:tcPr>
          <w:p w14:paraId="6F660E7F" w14:textId="77777777" w:rsidR="00F05AF1" w:rsidRPr="00614CB7" w:rsidRDefault="00F05AF1"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Introduction to Sales Strategy, Sales Process, and Tools</w:t>
            </w:r>
          </w:p>
          <w:p w14:paraId="503904C1" w14:textId="30BA1FE3"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Building and Maintaining Sales Relationships</w:t>
            </w:r>
          </w:p>
          <w:p w14:paraId="36783E26" w14:textId="77777777"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Partnering and Collaborative Selling</w:t>
            </w:r>
          </w:p>
          <w:p w14:paraId="3DF51012" w14:textId="77777777"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lastRenderedPageBreak/>
              <w:t>Customer Focus</w:t>
            </w:r>
          </w:p>
          <w:p w14:paraId="3B112442" w14:textId="77777777" w:rsidR="000B5AAE"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Principles of Account Management</w:t>
            </w:r>
          </w:p>
          <w:p w14:paraId="0E793196" w14:textId="77777777"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Finding and Qualifying New Prospects</w:t>
            </w:r>
          </w:p>
          <w:p w14:paraId="5A70065B" w14:textId="77777777"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Preparing and Presenting Sales Solutions</w:t>
            </w:r>
          </w:p>
          <w:p w14:paraId="16B0BA1C" w14:textId="77777777"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Negotiating and Closing Sales</w:t>
            </w:r>
          </w:p>
          <w:p w14:paraId="1BFCF3D8" w14:textId="14E090FA" w:rsidR="006B67FB" w:rsidRPr="00614CB7" w:rsidRDefault="006B67FB"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Meeting Commitments and Proving Value</w:t>
            </w:r>
          </w:p>
        </w:tc>
      </w:tr>
      <w:tr w:rsidR="000B5AAE" w14:paraId="4FEEF014" w14:textId="77777777" w:rsidTr="00D935F8">
        <w:trPr>
          <w:trHeight w:val="745"/>
        </w:trPr>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2680169B" w14:textId="317EDE11" w:rsidR="000B5AAE" w:rsidRPr="00E8FC44" w:rsidRDefault="000B5AAE" w:rsidP="00E8FC44">
            <w:pPr>
              <w:pStyle w:val="ListParagraph"/>
              <w:numPr>
                <w:ilvl w:val="0"/>
                <w:numId w:val="1"/>
              </w:numPr>
              <w:rPr>
                <w:rStyle w:val="normaltextrun"/>
                <w:rFonts w:ascii="Aptos" w:eastAsia="Aptos" w:hAnsi="Aptos" w:cs="Aptos"/>
                <w:color w:val="000000" w:themeColor="text1"/>
                <w:sz w:val="22"/>
                <w:szCs w:val="22"/>
              </w:rPr>
            </w:pPr>
            <w:r>
              <w:lastRenderedPageBreak/>
              <w:t>Advise management on existing and emerging sales issues, based on secondary research.</w:t>
            </w:r>
          </w:p>
        </w:tc>
        <w:tc>
          <w:tcPr>
            <w:tcW w:w="6975" w:type="dxa"/>
            <w:tcBorders>
              <w:top w:val="single" w:sz="6" w:space="0" w:color="000000" w:themeColor="text1"/>
              <w:left w:val="single" w:sz="6" w:space="0" w:color="auto"/>
              <w:bottom w:val="single" w:sz="6" w:space="0" w:color="000000" w:themeColor="text1"/>
              <w:right w:val="single" w:sz="6" w:space="0" w:color="auto"/>
            </w:tcBorders>
          </w:tcPr>
          <w:p w14:paraId="269F3E26" w14:textId="77777777" w:rsidR="00F05AF1" w:rsidRPr="00F05AF1" w:rsidRDefault="00F05AF1" w:rsidP="00F05AF1">
            <w:pPr>
              <w:pStyle w:val="ListParagraph"/>
              <w:numPr>
                <w:ilvl w:val="0"/>
                <w:numId w:val="1"/>
              </w:numPr>
              <w:rPr>
                <w:rStyle w:val="normaltextrun"/>
                <w:rFonts w:ascii="Aptos" w:eastAsia="Aptos" w:hAnsi="Aptos" w:cs="Aptos"/>
                <w:color w:val="000000" w:themeColor="text1"/>
                <w:sz w:val="22"/>
                <w:szCs w:val="22"/>
              </w:rPr>
            </w:pPr>
            <w:r w:rsidRPr="00F05AF1">
              <w:rPr>
                <w:rStyle w:val="normaltextrun"/>
                <w:rFonts w:ascii="Aptos" w:eastAsia="Aptos" w:hAnsi="Aptos" w:cs="Aptos"/>
                <w:color w:val="000000" w:themeColor="text1"/>
                <w:sz w:val="22"/>
                <w:szCs w:val="22"/>
              </w:rPr>
              <w:t>Developing Personal Resilience</w:t>
            </w:r>
          </w:p>
          <w:p w14:paraId="59079EA5" w14:textId="77777777" w:rsidR="000B5AAE" w:rsidRDefault="00F05AF1" w:rsidP="00F05AF1">
            <w:pPr>
              <w:pStyle w:val="ListParagraph"/>
              <w:numPr>
                <w:ilvl w:val="0"/>
                <w:numId w:val="1"/>
              </w:numPr>
              <w:rPr>
                <w:rStyle w:val="normaltextrun"/>
                <w:rFonts w:ascii="Aptos" w:eastAsia="Aptos" w:hAnsi="Aptos" w:cs="Aptos"/>
                <w:color w:val="000000" w:themeColor="text1"/>
                <w:sz w:val="22"/>
                <w:szCs w:val="22"/>
              </w:rPr>
            </w:pPr>
            <w:r w:rsidRPr="00F05AF1">
              <w:rPr>
                <w:rStyle w:val="normaltextrun"/>
                <w:rFonts w:ascii="Aptos" w:eastAsia="Aptos" w:hAnsi="Aptos" w:cs="Aptos"/>
                <w:color w:val="000000" w:themeColor="text1"/>
                <w:sz w:val="22"/>
                <w:szCs w:val="22"/>
              </w:rPr>
              <w:t>Using Legal, Regulatory and Ethical Frameworks</w:t>
            </w:r>
          </w:p>
          <w:p w14:paraId="0ADACA77"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Developing Commercial and Financial Acumen</w:t>
            </w:r>
          </w:p>
          <w:p w14:paraId="0695DDD3"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Segmentation in Consumer and Business Markets</w:t>
            </w:r>
          </w:p>
          <w:p w14:paraId="3E6B89AC"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Differentiating in a Competitive Market</w:t>
            </w:r>
          </w:p>
          <w:p w14:paraId="3E8D50CB"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Developing Value Propositions</w:t>
            </w:r>
          </w:p>
          <w:p w14:paraId="4E615642"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Competitive Bidding</w:t>
            </w:r>
          </w:p>
          <w:p w14:paraId="4ACB5EEA" w14:textId="77777777" w:rsid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Pipeline Management and Forecasting</w:t>
            </w:r>
          </w:p>
          <w:p w14:paraId="5F9E1DED" w14:textId="07370C01" w:rsidR="00A42FEE" w:rsidRPr="00614CB7" w:rsidRDefault="00A42FEE" w:rsidP="00614CB7">
            <w:pPr>
              <w:rPr>
                <w:rStyle w:val="normaltextrun"/>
                <w:rFonts w:ascii="Aptos" w:eastAsia="Aptos" w:hAnsi="Aptos" w:cs="Aptos"/>
                <w:color w:val="000000" w:themeColor="text1"/>
                <w:sz w:val="22"/>
                <w:szCs w:val="22"/>
              </w:rPr>
            </w:pPr>
          </w:p>
        </w:tc>
      </w:tr>
      <w:tr w:rsidR="000B5AAE" w14:paraId="038585FA" w14:textId="77777777" w:rsidTr="00D935F8">
        <w:trPr>
          <w:trHeight w:val="745"/>
        </w:trPr>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72DE482B" w14:textId="02FC54F9" w:rsidR="000B5AAE" w:rsidRPr="00614CB7" w:rsidRDefault="000B5AAE" w:rsidP="00614CB7">
            <w:pPr>
              <w:pStyle w:val="ListParagraph"/>
              <w:numPr>
                <w:ilvl w:val="0"/>
                <w:numId w:val="1"/>
              </w:numPr>
              <w:rPr>
                <w:rStyle w:val="normaltextrun"/>
              </w:rPr>
            </w:pPr>
            <w:r>
              <w:t xml:space="preserve">Use existing technology, and show awareness of emerging technology, in a range of sales contexts and/or delivery platforms. </w:t>
            </w:r>
          </w:p>
        </w:tc>
        <w:tc>
          <w:tcPr>
            <w:tcW w:w="6975" w:type="dxa"/>
            <w:tcBorders>
              <w:top w:val="single" w:sz="6" w:space="0" w:color="000000" w:themeColor="text1"/>
              <w:left w:val="single" w:sz="6" w:space="0" w:color="auto"/>
              <w:bottom w:val="single" w:sz="6" w:space="0" w:color="000000" w:themeColor="text1"/>
              <w:right w:val="single" w:sz="6" w:space="0" w:color="auto"/>
            </w:tcBorders>
          </w:tcPr>
          <w:p w14:paraId="00343E09" w14:textId="77777777" w:rsidR="00614CB7" w:rsidRPr="00614CB7" w:rsidRDefault="00614CB7"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Using Digital Technologies</w:t>
            </w:r>
          </w:p>
          <w:p w14:paraId="1C7D0716" w14:textId="6F3C8388" w:rsidR="000B5AAE" w:rsidRPr="00E8FC44" w:rsidRDefault="00614CB7" w:rsidP="00614CB7">
            <w:pPr>
              <w:pStyle w:val="ListParagraph"/>
              <w:numPr>
                <w:ilvl w:val="0"/>
                <w:numId w:val="1"/>
              </w:numPr>
              <w:rPr>
                <w:rStyle w:val="normaltextrun"/>
                <w:rFonts w:ascii="Aptos" w:eastAsia="Aptos" w:hAnsi="Aptos" w:cs="Aptos"/>
                <w:color w:val="000000" w:themeColor="text1"/>
                <w:sz w:val="22"/>
                <w:szCs w:val="22"/>
              </w:rPr>
            </w:pPr>
            <w:r w:rsidRPr="00614CB7">
              <w:rPr>
                <w:rStyle w:val="normaltextrun"/>
                <w:rFonts w:ascii="Aptos" w:eastAsia="Aptos" w:hAnsi="Aptos" w:cs="Aptos"/>
                <w:color w:val="000000" w:themeColor="text1"/>
                <w:sz w:val="22"/>
                <w:szCs w:val="22"/>
              </w:rPr>
              <w:t>Using Data to Gain Insights</w:t>
            </w:r>
          </w:p>
        </w:tc>
      </w:tr>
      <w:tr w:rsidR="000B5AAE" w14:paraId="7FF00BA6" w14:textId="77777777" w:rsidTr="00D935F8">
        <w:trPr>
          <w:trHeight w:val="745"/>
        </w:trPr>
        <w:tc>
          <w:tcPr>
            <w:tcW w:w="697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tcPr>
          <w:p w14:paraId="54C6E526" w14:textId="7B2B9150" w:rsidR="000B5AAE" w:rsidRPr="00E8FC44" w:rsidRDefault="000B5AAE" w:rsidP="00E8FC44">
            <w:pPr>
              <w:pStyle w:val="ListParagraph"/>
              <w:numPr>
                <w:ilvl w:val="0"/>
                <w:numId w:val="1"/>
              </w:numPr>
              <w:rPr>
                <w:rStyle w:val="normaltextrun"/>
                <w:rFonts w:ascii="Aptos" w:eastAsia="Aptos" w:hAnsi="Aptos" w:cs="Aptos"/>
                <w:color w:val="000000" w:themeColor="text1"/>
                <w:sz w:val="22"/>
                <w:szCs w:val="22"/>
              </w:rPr>
            </w:pPr>
            <w:r>
              <w:t>Communicate persuasively and purposefully, using a buyer-focused approach and negotiation, with customers and prospects to contribute towards sales outcomes</w:t>
            </w:r>
          </w:p>
        </w:tc>
        <w:tc>
          <w:tcPr>
            <w:tcW w:w="6975" w:type="dxa"/>
            <w:tcBorders>
              <w:top w:val="single" w:sz="6" w:space="0" w:color="000000" w:themeColor="text1"/>
              <w:left w:val="single" w:sz="6" w:space="0" w:color="auto"/>
              <w:bottom w:val="single" w:sz="6" w:space="0" w:color="000000" w:themeColor="text1"/>
              <w:right w:val="single" w:sz="6" w:space="0" w:color="auto"/>
            </w:tcBorders>
          </w:tcPr>
          <w:p w14:paraId="3298FA99"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Communication</w:t>
            </w:r>
          </w:p>
          <w:p w14:paraId="31D28C76"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Negotiation</w:t>
            </w:r>
          </w:p>
          <w:p w14:paraId="75634C47"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Persuasion</w:t>
            </w:r>
          </w:p>
          <w:p w14:paraId="7D722F95"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Relationship Building</w:t>
            </w:r>
          </w:p>
          <w:p w14:paraId="209867A2" w14:textId="77777777" w:rsidR="00A42FEE" w:rsidRPr="00A42FEE"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Listening</w:t>
            </w:r>
          </w:p>
          <w:p w14:paraId="34717707" w14:textId="11CC791D" w:rsidR="000B5AAE" w:rsidRPr="00E8FC44" w:rsidRDefault="00A42FEE" w:rsidP="00A42FEE">
            <w:pPr>
              <w:pStyle w:val="ListParagraph"/>
              <w:numPr>
                <w:ilvl w:val="0"/>
                <w:numId w:val="1"/>
              </w:numPr>
              <w:rPr>
                <w:rStyle w:val="normaltextrun"/>
                <w:rFonts w:ascii="Aptos" w:eastAsia="Aptos" w:hAnsi="Aptos" w:cs="Aptos"/>
                <w:color w:val="000000" w:themeColor="text1"/>
                <w:sz w:val="22"/>
                <w:szCs w:val="22"/>
              </w:rPr>
            </w:pPr>
            <w:r w:rsidRPr="00A42FEE">
              <w:rPr>
                <w:rStyle w:val="normaltextrun"/>
                <w:rFonts w:ascii="Aptos" w:eastAsia="Aptos" w:hAnsi="Aptos" w:cs="Aptos"/>
                <w:color w:val="000000" w:themeColor="text1"/>
                <w:sz w:val="22"/>
                <w:szCs w:val="22"/>
              </w:rPr>
              <w:t>Time Management</w:t>
            </w:r>
          </w:p>
        </w:tc>
      </w:tr>
    </w:tbl>
    <w:p w14:paraId="2DC72814" w14:textId="117722A9" w:rsidR="3E725EDB" w:rsidRDefault="3E725EDB" w:rsidP="6CDFE382"/>
    <w:p w14:paraId="4AE560CB" w14:textId="7E8F476F" w:rsidR="1373CA69" w:rsidRDefault="1373CA69" w:rsidP="6CDFE382"/>
    <w:sectPr w:rsidR="1373CA69" w:rsidSect="004A4440">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B8B3" w14:textId="77777777" w:rsidR="00B14B45" w:rsidRDefault="00B14B45" w:rsidP="001E2999">
      <w:pPr>
        <w:spacing w:after="0" w:line="240" w:lineRule="auto"/>
      </w:pPr>
      <w:r>
        <w:separator/>
      </w:r>
    </w:p>
  </w:endnote>
  <w:endnote w:type="continuationSeparator" w:id="0">
    <w:p w14:paraId="5CE6C513" w14:textId="77777777" w:rsidR="00B14B45" w:rsidRDefault="00B14B45" w:rsidP="001E2999">
      <w:pPr>
        <w:spacing w:after="0" w:line="240" w:lineRule="auto"/>
      </w:pPr>
      <w:r>
        <w:continuationSeparator/>
      </w:r>
    </w:p>
  </w:endnote>
  <w:endnote w:type="continuationNotice" w:id="1">
    <w:p w14:paraId="13547A62" w14:textId="77777777" w:rsidR="00B14B45" w:rsidRDefault="00B14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FEE1" w14:textId="77777777" w:rsidR="00B14B45" w:rsidRDefault="00B14B45" w:rsidP="001E2999">
      <w:pPr>
        <w:spacing w:after="0" w:line="240" w:lineRule="auto"/>
      </w:pPr>
      <w:r>
        <w:separator/>
      </w:r>
    </w:p>
  </w:footnote>
  <w:footnote w:type="continuationSeparator" w:id="0">
    <w:p w14:paraId="28195798" w14:textId="77777777" w:rsidR="00B14B45" w:rsidRDefault="00B14B45" w:rsidP="001E2999">
      <w:pPr>
        <w:spacing w:after="0" w:line="240" w:lineRule="auto"/>
      </w:pPr>
      <w:r>
        <w:continuationSeparator/>
      </w:r>
    </w:p>
  </w:footnote>
  <w:footnote w:type="continuationNotice" w:id="1">
    <w:p w14:paraId="58DEF5F3" w14:textId="77777777" w:rsidR="00B14B45" w:rsidRDefault="00B14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3FC9"/>
    <w:multiLevelType w:val="hybridMultilevel"/>
    <w:tmpl w:val="305CB342"/>
    <w:lvl w:ilvl="0" w:tplc="7B3AE90E">
      <w:start w:val="1"/>
      <w:numFmt w:val="bullet"/>
      <w:lvlText w:val="-"/>
      <w:lvlJc w:val="left"/>
      <w:pPr>
        <w:ind w:left="720" w:hanging="360"/>
      </w:pPr>
      <w:rPr>
        <w:rFonts w:ascii="Aptos" w:hAnsi="Aptos" w:hint="default"/>
      </w:rPr>
    </w:lvl>
    <w:lvl w:ilvl="1" w:tplc="665E8720">
      <w:start w:val="1"/>
      <w:numFmt w:val="bullet"/>
      <w:lvlText w:val="o"/>
      <w:lvlJc w:val="left"/>
      <w:pPr>
        <w:ind w:left="1440" w:hanging="360"/>
      </w:pPr>
      <w:rPr>
        <w:rFonts w:ascii="Courier New" w:hAnsi="Courier New" w:hint="default"/>
      </w:rPr>
    </w:lvl>
    <w:lvl w:ilvl="2" w:tplc="543AC26A">
      <w:start w:val="1"/>
      <w:numFmt w:val="bullet"/>
      <w:lvlText w:val=""/>
      <w:lvlJc w:val="left"/>
      <w:pPr>
        <w:ind w:left="2160" w:hanging="360"/>
      </w:pPr>
      <w:rPr>
        <w:rFonts w:ascii="Wingdings" w:hAnsi="Wingdings" w:hint="default"/>
      </w:rPr>
    </w:lvl>
    <w:lvl w:ilvl="3" w:tplc="EFE6E642">
      <w:start w:val="1"/>
      <w:numFmt w:val="bullet"/>
      <w:lvlText w:val=""/>
      <w:lvlJc w:val="left"/>
      <w:pPr>
        <w:ind w:left="2880" w:hanging="360"/>
      </w:pPr>
      <w:rPr>
        <w:rFonts w:ascii="Symbol" w:hAnsi="Symbol" w:hint="default"/>
      </w:rPr>
    </w:lvl>
    <w:lvl w:ilvl="4" w:tplc="3566EF54">
      <w:start w:val="1"/>
      <w:numFmt w:val="bullet"/>
      <w:lvlText w:val="o"/>
      <w:lvlJc w:val="left"/>
      <w:pPr>
        <w:ind w:left="3600" w:hanging="360"/>
      </w:pPr>
      <w:rPr>
        <w:rFonts w:ascii="Courier New" w:hAnsi="Courier New" w:hint="default"/>
      </w:rPr>
    </w:lvl>
    <w:lvl w:ilvl="5" w:tplc="014058E6">
      <w:start w:val="1"/>
      <w:numFmt w:val="bullet"/>
      <w:lvlText w:val=""/>
      <w:lvlJc w:val="left"/>
      <w:pPr>
        <w:ind w:left="4320" w:hanging="360"/>
      </w:pPr>
      <w:rPr>
        <w:rFonts w:ascii="Wingdings" w:hAnsi="Wingdings" w:hint="default"/>
      </w:rPr>
    </w:lvl>
    <w:lvl w:ilvl="6" w:tplc="FFF63150">
      <w:start w:val="1"/>
      <w:numFmt w:val="bullet"/>
      <w:lvlText w:val=""/>
      <w:lvlJc w:val="left"/>
      <w:pPr>
        <w:ind w:left="5040" w:hanging="360"/>
      </w:pPr>
      <w:rPr>
        <w:rFonts w:ascii="Symbol" w:hAnsi="Symbol" w:hint="default"/>
      </w:rPr>
    </w:lvl>
    <w:lvl w:ilvl="7" w:tplc="128A7E80">
      <w:start w:val="1"/>
      <w:numFmt w:val="bullet"/>
      <w:lvlText w:val="o"/>
      <w:lvlJc w:val="left"/>
      <w:pPr>
        <w:ind w:left="5760" w:hanging="360"/>
      </w:pPr>
      <w:rPr>
        <w:rFonts w:ascii="Courier New" w:hAnsi="Courier New" w:hint="default"/>
      </w:rPr>
    </w:lvl>
    <w:lvl w:ilvl="8" w:tplc="73EE0C86">
      <w:start w:val="1"/>
      <w:numFmt w:val="bullet"/>
      <w:lvlText w:val=""/>
      <w:lvlJc w:val="left"/>
      <w:pPr>
        <w:ind w:left="6480" w:hanging="360"/>
      </w:pPr>
      <w:rPr>
        <w:rFonts w:ascii="Wingdings" w:hAnsi="Wingdings" w:hint="default"/>
      </w:rPr>
    </w:lvl>
  </w:abstractNum>
  <w:abstractNum w:abstractNumId="1" w15:restartNumberingAfterBreak="0">
    <w:nsid w:val="0C9B57A5"/>
    <w:multiLevelType w:val="multilevel"/>
    <w:tmpl w:val="2654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505A"/>
    <w:multiLevelType w:val="hybridMultilevel"/>
    <w:tmpl w:val="6EAE710A"/>
    <w:lvl w:ilvl="0" w:tplc="043A7284">
      <w:start w:val="1"/>
      <w:numFmt w:val="bullet"/>
      <w:lvlText w:val="●"/>
      <w:lvlJc w:val="left"/>
      <w:pPr>
        <w:ind w:left="720" w:hanging="360"/>
      </w:pPr>
      <w:rPr>
        <w:rFonts w:ascii="Symbol" w:hAnsi="Symbol" w:hint="default"/>
      </w:rPr>
    </w:lvl>
    <w:lvl w:ilvl="1" w:tplc="CD3CF4D4">
      <w:start w:val="1"/>
      <w:numFmt w:val="bullet"/>
      <w:lvlText w:val="○"/>
      <w:lvlJc w:val="left"/>
      <w:pPr>
        <w:ind w:left="1440" w:hanging="360"/>
      </w:pPr>
    </w:lvl>
    <w:lvl w:ilvl="2" w:tplc="23026C3A">
      <w:start w:val="1"/>
      <w:numFmt w:val="bullet"/>
      <w:lvlText w:val="■"/>
      <w:lvlJc w:val="left"/>
      <w:pPr>
        <w:ind w:left="2160" w:hanging="360"/>
      </w:pPr>
    </w:lvl>
    <w:lvl w:ilvl="3" w:tplc="77A469B4">
      <w:start w:val="1"/>
      <w:numFmt w:val="bullet"/>
      <w:lvlText w:val="●"/>
      <w:lvlJc w:val="left"/>
      <w:pPr>
        <w:ind w:left="2880" w:hanging="360"/>
      </w:pPr>
    </w:lvl>
    <w:lvl w:ilvl="4" w:tplc="7B26C898">
      <w:start w:val="1"/>
      <w:numFmt w:val="bullet"/>
      <w:lvlText w:val="○"/>
      <w:lvlJc w:val="left"/>
      <w:pPr>
        <w:ind w:left="3600" w:hanging="360"/>
      </w:pPr>
    </w:lvl>
    <w:lvl w:ilvl="5" w:tplc="238896E2">
      <w:start w:val="1"/>
      <w:numFmt w:val="bullet"/>
      <w:lvlText w:val="■"/>
      <w:lvlJc w:val="left"/>
      <w:pPr>
        <w:ind w:left="4320" w:hanging="360"/>
      </w:pPr>
    </w:lvl>
    <w:lvl w:ilvl="6" w:tplc="C47A07AC">
      <w:start w:val="1"/>
      <w:numFmt w:val="bullet"/>
      <w:lvlText w:val="●"/>
      <w:lvlJc w:val="left"/>
      <w:pPr>
        <w:ind w:left="5040" w:hanging="360"/>
      </w:pPr>
    </w:lvl>
    <w:lvl w:ilvl="7" w:tplc="C4349026">
      <w:start w:val="1"/>
      <w:numFmt w:val="bullet"/>
      <w:lvlText w:val="●"/>
      <w:lvlJc w:val="left"/>
      <w:pPr>
        <w:ind w:left="5760" w:hanging="360"/>
      </w:pPr>
    </w:lvl>
    <w:lvl w:ilvl="8" w:tplc="932806C8">
      <w:start w:val="1"/>
      <w:numFmt w:val="bullet"/>
      <w:lvlText w:val="●"/>
      <w:lvlJc w:val="left"/>
      <w:pPr>
        <w:ind w:left="6480" w:hanging="360"/>
      </w:pPr>
    </w:lvl>
  </w:abstractNum>
  <w:abstractNum w:abstractNumId="3" w15:restartNumberingAfterBreak="0">
    <w:nsid w:val="10CF0457"/>
    <w:multiLevelType w:val="multilevel"/>
    <w:tmpl w:val="4AF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35D36"/>
    <w:multiLevelType w:val="hybridMultilevel"/>
    <w:tmpl w:val="1CB80D5E"/>
    <w:lvl w:ilvl="0" w:tplc="9AD0B7E4">
      <w:start w:val="1"/>
      <w:numFmt w:val="bullet"/>
      <w:lvlText w:val=""/>
      <w:lvlJc w:val="left"/>
      <w:pPr>
        <w:ind w:left="720" w:hanging="360"/>
      </w:pPr>
      <w:rPr>
        <w:rFonts w:ascii="Symbol" w:hAnsi="Symbol" w:hint="default"/>
      </w:rPr>
    </w:lvl>
    <w:lvl w:ilvl="1" w:tplc="2CB22BA2">
      <w:start w:val="1"/>
      <w:numFmt w:val="bullet"/>
      <w:lvlText w:val="o"/>
      <w:lvlJc w:val="left"/>
      <w:pPr>
        <w:ind w:left="1440" w:hanging="360"/>
      </w:pPr>
      <w:rPr>
        <w:rFonts w:ascii="Courier New" w:hAnsi="Courier New" w:hint="default"/>
      </w:rPr>
    </w:lvl>
    <w:lvl w:ilvl="2" w:tplc="75A25FF4">
      <w:start w:val="1"/>
      <w:numFmt w:val="bullet"/>
      <w:lvlText w:val=""/>
      <w:lvlJc w:val="left"/>
      <w:pPr>
        <w:ind w:left="2160" w:hanging="360"/>
      </w:pPr>
      <w:rPr>
        <w:rFonts w:ascii="Wingdings" w:hAnsi="Wingdings" w:hint="default"/>
      </w:rPr>
    </w:lvl>
    <w:lvl w:ilvl="3" w:tplc="9CD2C29E">
      <w:start w:val="1"/>
      <w:numFmt w:val="bullet"/>
      <w:lvlText w:val=""/>
      <w:lvlJc w:val="left"/>
      <w:pPr>
        <w:ind w:left="2880" w:hanging="360"/>
      </w:pPr>
      <w:rPr>
        <w:rFonts w:ascii="Symbol" w:hAnsi="Symbol" w:hint="default"/>
      </w:rPr>
    </w:lvl>
    <w:lvl w:ilvl="4" w:tplc="B6685228">
      <w:start w:val="1"/>
      <w:numFmt w:val="bullet"/>
      <w:lvlText w:val="o"/>
      <w:lvlJc w:val="left"/>
      <w:pPr>
        <w:ind w:left="3600" w:hanging="360"/>
      </w:pPr>
      <w:rPr>
        <w:rFonts w:ascii="Courier New" w:hAnsi="Courier New" w:hint="default"/>
      </w:rPr>
    </w:lvl>
    <w:lvl w:ilvl="5" w:tplc="638C4D08">
      <w:start w:val="1"/>
      <w:numFmt w:val="bullet"/>
      <w:lvlText w:val=""/>
      <w:lvlJc w:val="left"/>
      <w:pPr>
        <w:ind w:left="4320" w:hanging="360"/>
      </w:pPr>
      <w:rPr>
        <w:rFonts w:ascii="Wingdings" w:hAnsi="Wingdings" w:hint="default"/>
      </w:rPr>
    </w:lvl>
    <w:lvl w:ilvl="6" w:tplc="996C5BA4">
      <w:start w:val="1"/>
      <w:numFmt w:val="bullet"/>
      <w:lvlText w:val=""/>
      <w:lvlJc w:val="left"/>
      <w:pPr>
        <w:ind w:left="5040" w:hanging="360"/>
      </w:pPr>
      <w:rPr>
        <w:rFonts w:ascii="Symbol" w:hAnsi="Symbol" w:hint="default"/>
      </w:rPr>
    </w:lvl>
    <w:lvl w:ilvl="7" w:tplc="3D7E6CDC">
      <w:start w:val="1"/>
      <w:numFmt w:val="bullet"/>
      <w:lvlText w:val="o"/>
      <w:lvlJc w:val="left"/>
      <w:pPr>
        <w:ind w:left="5760" w:hanging="360"/>
      </w:pPr>
      <w:rPr>
        <w:rFonts w:ascii="Courier New" w:hAnsi="Courier New" w:hint="default"/>
      </w:rPr>
    </w:lvl>
    <w:lvl w:ilvl="8" w:tplc="90C07CCC">
      <w:start w:val="1"/>
      <w:numFmt w:val="bullet"/>
      <w:lvlText w:val=""/>
      <w:lvlJc w:val="left"/>
      <w:pPr>
        <w:ind w:left="6480" w:hanging="360"/>
      </w:pPr>
      <w:rPr>
        <w:rFonts w:ascii="Wingdings" w:hAnsi="Wingdings" w:hint="default"/>
      </w:rPr>
    </w:lvl>
  </w:abstractNum>
  <w:abstractNum w:abstractNumId="5" w15:restartNumberingAfterBreak="0">
    <w:nsid w:val="18105739"/>
    <w:multiLevelType w:val="multilevel"/>
    <w:tmpl w:val="D6A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014"/>
    <w:multiLevelType w:val="multilevel"/>
    <w:tmpl w:val="647C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22B9D"/>
    <w:multiLevelType w:val="multilevel"/>
    <w:tmpl w:val="B09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922C3"/>
    <w:multiLevelType w:val="hybridMultilevel"/>
    <w:tmpl w:val="0752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1E6C5E"/>
    <w:multiLevelType w:val="hybridMultilevel"/>
    <w:tmpl w:val="6E60E7D8"/>
    <w:lvl w:ilvl="0" w:tplc="E7541436">
      <w:start w:val="1"/>
      <w:numFmt w:val="bullet"/>
      <w:lvlText w:val=""/>
      <w:lvlJc w:val="left"/>
      <w:pPr>
        <w:ind w:left="720" w:hanging="360"/>
      </w:pPr>
      <w:rPr>
        <w:rFonts w:ascii="Symbol" w:hAnsi="Symbol" w:hint="default"/>
      </w:rPr>
    </w:lvl>
    <w:lvl w:ilvl="1" w:tplc="D1E021AC">
      <w:start w:val="1"/>
      <w:numFmt w:val="bullet"/>
      <w:lvlText w:val="o"/>
      <w:lvlJc w:val="left"/>
      <w:pPr>
        <w:ind w:left="1440" w:hanging="360"/>
      </w:pPr>
      <w:rPr>
        <w:rFonts w:ascii="Courier New" w:hAnsi="Courier New" w:hint="default"/>
      </w:rPr>
    </w:lvl>
    <w:lvl w:ilvl="2" w:tplc="2278A522">
      <w:start w:val="1"/>
      <w:numFmt w:val="bullet"/>
      <w:lvlText w:val=""/>
      <w:lvlJc w:val="left"/>
      <w:pPr>
        <w:ind w:left="2160" w:hanging="360"/>
      </w:pPr>
      <w:rPr>
        <w:rFonts w:ascii="Wingdings" w:hAnsi="Wingdings" w:hint="default"/>
      </w:rPr>
    </w:lvl>
    <w:lvl w:ilvl="3" w:tplc="850A468A">
      <w:start w:val="1"/>
      <w:numFmt w:val="bullet"/>
      <w:lvlText w:val=""/>
      <w:lvlJc w:val="left"/>
      <w:pPr>
        <w:ind w:left="2880" w:hanging="360"/>
      </w:pPr>
      <w:rPr>
        <w:rFonts w:ascii="Symbol" w:hAnsi="Symbol" w:hint="default"/>
      </w:rPr>
    </w:lvl>
    <w:lvl w:ilvl="4" w:tplc="779C1A24">
      <w:start w:val="1"/>
      <w:numFmt w:val="bullet"/>
      <w:lvlText w:val="o"/>
      <w:lvlJc w:val="left"/>
      <w:pPr>
        <w:ind w:left="3600" w:hanging="360"/>
      </w:pPr>
      <w:rPr>
        <w:rFonts w:ascii="Courier New" w:hAnsi="Courier New" w:hint="default"/>
      </w:rPr>
    </w:lvl>
    <w:lvl w:ilvl="5" w:tplc="25FC8086">
      <w:start w:val="1"/>
      <w:numFmt w:val="bullet"/>
      <w:lvlText w:val=""/>
      <w:lvlJc w:val="left"/>
      <w:pPr>
        <w:ind w:left="4320" w:hanging="360"/>
      </w:pPr>
      <w:rPr>
        <w:rFonts w:ascii="Wingdings" w:hAnsi="Wingdings" w:hint="default"/>
      </w:rPr>
    </w:lvl>
    <w:lvl w:ilvl="6" w:tplc="313E6C02">
      <w:start w:val="1"/>
      <w:numFmt w:val="bullet"/>
      <w:lvlText w:val=""/>
      <w:lvlJc w:val="left"/>
      <w:pPr>
        <w:ind w:left="5040" w:hanging="360"/>
      </w:pPr>
      <w:rPr>
        <w:rFonts w:ascii="Symbol" w:hAnsi="Symbol" w:hint="default"/>
      </w:rPr>
    </w:lvl>
    <w:lvl w:ilvl="7" w:tplc="E53EFCA2">
      <w:start w:val="1"/>
      <w:numFmt w:val="bullet"/>
      <w:lvlText w:val="o"/>
      <w:lvlJc w:val="left"/>
      <w:pPr>
        <w:ind w:left="5760" w:hanging="360"/>
      </w:pPr>
      <w:rPr>
        <w:rFonts w:ascii="Courier New" w:hAnsi="Courier New" w:hint="default"/>
      </w:rPr>
    </w:lvl>
    <w:lvl w:ilvl="8" w:tplc="9F0ADECC">
      <w:start w:val="1"/>
      <w:numFmt w:val="bullet"/>
      <w:lvlText w:val=""/>
      <w:lvlJc w:val="left"/>
      <w:pPr>
        <w:ind w:left="6480" w:hanging="360"/>
      </w:pPr>
      <w:rPr>
        <w:rFonts w:ascii="Wingdings" w:hAnsi="Wingdings" w:hint="default"/>
      </w:rPr>
    </w:lvl>
  </w:abstractNum>
  <w:abstractNum w:abstractNumId="10" w15:restartNumberingAfterBreak="0">
    <w:nsid w:val="1D79B408"/>
    <w:multiLevelType w:val="hybridMultilevel"/>
    <w:tmpl w:val="7A96551C"/>
    <w:lvl w:ilvl="0" w:tplc="6588B31C">
      <w:start w:val="1"/>
      <w:numFmt w:val="bullet"/>
      <w:lvlText w:val=""/>
      <w:lvlJc w:val="left"/>
      <w:pPr>
        <w:ind w:left="720" w:hanging="360"/>
      </w:pPr>
      <w:rPr>
        <w:rFonts w:ascii="Symbol" w:hAnsi="Symbol" w:hint="default"/>
      </w:rPr>
    </w:lvl>
    <w:lvl w:ilvl="1" w:tplc="ABDA59FA">
      <w:start w:val="1"/>
      <w:numFmt w:val="bullet"/>
      <w:lvlText w:val="o"/>
      <w:lvlJc w:val="left"/>
      <w:pPr>
        <w:ind w:left="1440" w:hanging="360"/>
      </w:pPr>
      <w:rPr>
        <w:rFonts w:ascii="Courier New" w:hAnsi="Courier New" w:hint="default"/>
      </w:rPr>
    </w:lvl>
    <w:lvl w:ilvl="2" w:tplc="26922F08">
      <w:start w:val="1"/>
      <w:numFmt w:val="bullet"/>
      <w:lvlText w:val=""/>
      <w:lvlJc w:val="left"/>
      <w:pPr>
        <w:ind w:left="2160" w:hanging="360"/>
      </w:pPr>
      <w:rPr>
        <w:rFonts w:ascii="Wingdings" w:hAnsi="Wingdings" w:hint="default"/>
      </w:rPr>
    </w:lvl>
    <w:lvl w:ilvl="3" w:tplc="9386114C">
      <w:start w:val="1"/>
      <w:numFmt w:val="bullet"/>
      <w:lvlText w:val=""/>
      <w:lvlJc w:val="left"/>
      <w:pPr>
        <w:ind w:left="2880" w:hanging="360"/>
      </w:pPr>
      <w:rPr>
        <w:rFonts w:ascii="Symbol" w:hAnsi="Symbol" w:hint="default"/>
      </w:rPr>
    </w:lvl>
    <w:lvl w:ilvl="4" w:tplc="10FE2D3E">
      <w:start w:val="1"/>
      <w:numFmt w:val="bullet"/>
      <w:lvlText w:val="o"/>
      <w:lvlJc w:val="left"/>
      <w:pPr>
        <w:ind w:left="3600" w:hanging="360"/>
      </w:pPr>
      <w:rPr>
        <w:rFonts w:ascii="Courier New" w:hAnsi="Courier New" w:hint="default"/>
      </w:rPr>
    </w:lvl>
    <w:lvl w:ilvl="5" w:tplc="19AE75FC">
      <w:start w:val="1"/>
      <w:numFmt w:val="bullet"/>
      <w:lvlText w:val=""/>
      <w:lvlJc w:val="left"/>
      <w:pPr>
        <w:ind w:left="4320" w:hanging="360"/>
      </w:pPr>
      <w:rPr>
        <w:rFonts w:ascii="Wingdings" w:hAnsi="Wingdings" w:hint="default"/>
      </w:rPr>
    </w:lvl>
    <w:lvl w:ilvl="6" w:tplc="BF48BDA0">
      <w:start w:val="1"/>
      <w:numFmt w:val="bullet"/>
      <w:lvlText w:val=""/>
      <w:lvlJc w:val="left"/>
      <w:pPr>
        <w:ind w:left="5040" w:hanging="360"/>
      </w:pPr>
      <w:rPr>
        <w:rFonts w:ascii="Symbol" w:hAnsi="Symbol" w:hint="default"/>
      </w:rPr>
    </w:lvl>
    <w:lvl w:ilvl="7" w:tplc="5C7EB95A">
      <w:start w:val="1"/>
      <w:numFmt w:val="bullet"/>
      <w:lvlText w:val="o"/>
      <w:lvlJc w:val="left"/>
      <w:pPr>
        <w:ind w:left="5760" w:hanging="360"/>
      </w:pPr>
      <w:rPr>
        <w:rFonts w:ascii="Courier New" w:hAnsi="Courier New" w:hint="default"/>
      </w:rPr>
    </w:lvl>
    <w:lvl w:ilvl="8" w:tplc="337A466E">
      <w:start w:val="1"/>
      <w:numFmt w:val="bullet"/>
      <w:lvlText w:val=""/>
      <w:lvlJc w:val="left"/>
      <w:pPr>
        <w:ind w:left="6480" w:hanging="360"/>
      </w:pPr>
      <w:rPr>
        <w:rFonts w:ascii="Wingdings" w:hAnsi="Wingdings" w:hint="default"/>
      </w:rPr>
    </w:lvl>
  </w:abstractNum>
  <w:abstractNum w:abstractNumId="11" w15:restartNumberingAfterBreak="0">
    <w:nsid w:val="1DFF01BC"/>
    <w:multiLevelType w:val="multilevel"/>
    <w:tmpl w:val="788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1DCB6"/>
    <w:multiLevelType w:val="hybridMultilevel"/>
    <w:tmpl w:val="EFCAD6E0"/>
    <w:lvl w:ilvl="0" w:tplc="DB468634">
      <w:start w:val="1"/>
      <w:numFmt w:val="bullet"/>
      <w:lvlText w:val=""/>
      <w:lvlJc w:val="left"/>
      <w:pPr>
        <w:ind w:left="720" w:hanging="360"/>
      </w:pPr>
      <w:rPr>
        <w:rFonts w:ascii="Symbol" w:hAnsi="Symbol" w:hint="default"/>
      </w:rPr>
    </w:lvl>
    <w:lvl w:ilvl="1" w:tplc="E578EE04">
      <w:start w:val="1"/>
      <w:numFmt w:val="bullet"/>
      <w:lvlText w:val="o"/>
      <w:lvlJc w:val="left"/>
      <w:pPr>
        <w:ind w:left="1440" w:hanging="360"/>
      </w:pPr>
      <w:rPr>
        <w:rFonts w:ascii="Courier New" w:hAnsi="Courier New" w:hint="default"/>
      </w:rPr>
    </w:lvl>
    <w:lvl w:ilvl="2" w:tplc="C152FF10">
      <w:start w:val="1"/>
      <w:numFmt w:val="bullet"/>
      <w:lvlText w:val=""/>
      <w:lvlJc w:val="left"/>
      <w:pPr>
        <w:ind w:left="2160" w:hanging="360"/>
      </w:pPr>
      <w:rPr>
        <w:rFonts w:ascii="Wingdings" w:hAnsi="Wingdings" w:hint="default"/>
      </w:rPr>
    </w:lvl>
    <w:lvl w:ilvl="3" w:tplc="99F6051A">
      <w:start w:val="1"/>
      <w:numFmt w:val="bullet"/>
      <w:lvlText w:val=""/>
      <w:lvlJc w:val="left"/>
      <w:pPr>
        <w:ind w:left="2880" w:hanging="360"/>
      </w:pPr>
      <w:rPr>
        <w:rFonts w:ascii="Symbol" w:hAnsi="Symbol" w:hint="default"/>
      </w:rPr>
    </w:lvl>
    <w:lvl w:ilvl="4" w:tplc="31FC0D8E">
      <w:start w:val="1"/>
      <w:numFmt w:val="bullet"/>
      <w:lvlText w:val="o"/>
      <w:lvlJc w:val="left"/>
      <w:pPr>
        <w:ind w:left="3600" w:hanging="360"/>
      </w:pPr>
      <w:rPr>
        <w:rFonts w:ascii="Courier New" w:hAnsi="Courier New" w:hint="default"/>
      </w:rPr>
    </w:lvl>
    <w:lvl w:ilvl="5" w:tplc="8320C6BA">
      <w:start w:val="1"/>
      <w:numFmt w:val="bullet"/>
      <w:lvlText w:val=""/>
      <w:lvlJc w:val="left"/>
      <w:pPr>
        <w:ind w:left="4320" w:hanging="360"/>
      </w:pPr>
      <w:rPr>
        <w:rFonts w:ascii="Wingdings" w:hAnsi="Wingdings" w:hint="default"/>
      </w:rPr>
    </w:lvl>
    <w:lvl w:ilvl="6" w:tplc="7220BF8C">
      <w:start w:val="1"/>
      <w:numFmt w:val="bullet"/>
      <w:lvlText w:val=""/>
      <w:lvlJc w:val="left"/>
      <w:pPr>
        <w:ind w:left="5040" w:hanging="360"/>
      </w:pPr>
      <w:rPr>
        <w:rFonts w:ascii="Symbol" w:hAnsi="Symbol" w:hint="default"/>
      </w:rPr>
    </w:lvl>
    <w:lvl w:ilvl="7" w:tplc="FBF0CB24">
      <w:start w:val="1"/>
      <w:numFmt w:val="bullet"/>
      <w:lvlText w:val="o"/>
      <w:lvlJc w:val="left"/>
      <w:pPr>
        <w:ind w:left="5760" w:hanging="360"/>
      </w:pPr>
      <w:rPr>
        <w:rFonts w:ascii="Courier New" w:hAnsi="Courier New" w:hint="default"/>
      </w:rPr>
    </w:lvl>
    <w:lvl w:ilvl="8" w:tplc="C18CAF0C">
      <w:start w:val="1"/>
      <w:numFmt w:val="bullet"/>
      <w:lvlText w:val=""/>
      <w:lvlJc w:val="left"/>
      <w:pPr>
        <w:ind w:left="6480" w:hanging="360"/>
      </w:pPr>
      <w:rPr>
        <w:rFonts w:ascii="Wingdings" w:hAnsi="Wingdings" w:hint="default"/>
      </w:rPr>
    </w:lvl>
  </w:abstractNum>
  <w:abstractNum w:abstractNumId="13" w15:restartNumberingAfterBreak="0">
    <w:nsid w:val="2790B37D"/>
    <w:multiLevelType w:val="hybridMultilevel"/>
    <w:tmpl w:val="54DE53AC"/>
    <w:lvl w:ilvl="0" w:tplc="7D221002">
      <w:start w:val="1"/>
      <w:numFmt w:val="bullet"/>
      <w:lvlText w:val=""/>
      <w:lvlJc w:val="left"/>
      <w:pPr>
        <w:ind w:left="720" w:hanging="360"/>
      </w:pPr>
      <w:rPr>
        <w:rFonts w:ascii="Symbol" w:hAnsi="Symbol" w:hint="default"/>
      </w:rPr>
    </w:lvl>
    <w:lvl w:ilvl="1" w:tplc="7A220F70">
      <w:start w:val="1"/>
      <w:numFmt w:val="bullet"/>
      <w:lvlText w:val="o"/>
      <w:lvlJc w:val="left"/>
      <w:pPr>
        <w:ind w:left="1440" w:hanging="360"/>
      </w:pPr>
      <w:rPr>
        <w:rFonts w:ascii="Courier New" w:hAnsi="Courier New" w:hint="default"/>
      </w:rPr>
    </w:lvl>
    <w:lvl w:ilvl="2" w:tplc="A268D81A">
      <w:start w:val="1"/>
      <w:numFmt w:val="bullet"/>
      <w:lvlText w:val=""/>
      <w:lvlJc w:val="left"/>
      <w:pPr>
        <w:ind w:left="2160" w:hanging="360"/>
      </w:pPr>
      <w:rPr>
        <w:rFonts w:ascii="Wingdings" w:hAnsi="Wingdings" w:hint="default"/>
      </w:rPr>
    </w:lvl>
    <w:lvl w:ilvl="3" w:tplc="FC32D4C4">
      <w:start w:val="1"/>
      <w:numFmt w:val="bullet"/>
      <w:lvlText w:val=""/>
      <w:lvlJc w:val="left"/>
      <w:pPr>
        <w:ind w:left="2880" w:hanging="360"/>
      </w:pPr>
      <w:rPr>
        <w:rFonts w:ascii="Symbol" w:hAnsi="Symbol" w:hint="default"/>
      </w:rPr>
    </w:lvl>
    <w:lvl w:ilvl="4" w:tplc="EB06CC46">
      <w:start w:val="1"/>
      <w:numFmt w:val="bullet"/>
      <w:lvlText w:val="o"/>
      <w:lvlJc w:val="left"/>
      <w:pPr>
        <w:ind w:left="3600" w:hanging="360"/>
      </w:pPr>
      <w:rPr>
        <w:rFonts w:ascii="Courier New" w:hAnsi="Courier New" w:hint="default"/>
      </w:rPr>
    </w:lvl>
    <w:lvl w:ilvl="5" w:tplc="3962E4A2">
      <w:start w:val="1"/>
      <w:numFmt w:val="bullet"/>
      <w:lvlText w:val=""/>
      <w:lvlJc w:val="left"/>
      <w:pPr>
        <w:ind w:left="4320" w:hanging="360"/>
      </w:pPr>
      <w:rPr>
        <w:rFonts w:ascii="Wingdings" w:hAnsi="Wingdings" w:hint="default"/>
      </w:rPr>
    </w:lvl>
    <w:lvl w:ilvl="6" w:tplc="BF5A9530">
      <w:start w:val="1"/>
      <w:numFmt w:val="bullet"/>
      <w:lvlText w:val=""/>
      <w:lvlJc w:val="left"/>
      <w:pPr>
        <w:ind w:left="5040" w:hanging="360"/>
      </w:pPr>
      <w:rPr>
        <w:rFonts w:ascii="Symbol" w:hAnsi="Symbol" w:hint="default"/>
      </w:rPr>
    </w:lvl>
    <w:lvl w:ilvl="7" w:tplc="F85A2C10">
      <w:start w:val="1"/>
      <w:numFmt w:val="bullet"/>
      <w:lvlText w:val="o"/>
      <w:lvlJc w:val="left"/>
      <w:pPr>
        <w:ind w:left="5760" w:hanging="360"/>
      </w:pPr>
      <w:rPr>
        <w:rFonts w:ascii="Courier New" w:hAnsi="Courier New" w:hint="default"/>
      </w:rPr>
    </w:lvl>
    <w:lvl w:ilvl="8" w:tplc="D97C12F2">
      <w:start w:val="1"/>
      <w:numFmt w:val="bullet"/>
      <w:lvlText w:val=""/>
      <w:lvlJc w:val="left"/>
      <w:pPr>
        <w:ind w:left="6480" w:hanging="360"/>
      </w:pPr>
      <w:rPr>
        <w:rFonts w:ascii="Wingdings" w:hAnsi="Wingdings" w:hint="default"/>
      </w:rPr>
    </w:lvl>
  </w:abstractNum>
  <w:abstractNum w:abstractNumId="14" w15:restartNumberingAfterBreak="0">
    <w:nsid w:val="2EF3A70D"/>
    <w:multiLevelType w:val="hybridMultilevel"/>
    <w:tmpl w:val="162874EC"/>
    <w:lvl w:ilvl="0" w:tplc="2034DFE0">
      <w:start w:val="1"/>
      <w:numFmt w:val="bullet"/>
      <w:lvlText w:val=""/>
      <w:lvlJc w:val="left"/>
      <w:pPr>
        <w:ind w:left="720" w:hanging="360"/>
      </w:pPr>
      <w:rPr>
        <w:rFonts w:ascii="Symbol" w:hAnsi="Symbol" w:hint="default"/>
      </w:rPr>
    </w:lvl>
    <w:lvl w:ilvl="1" w:tplc="34180556">
      <w:start w:val="1"/>
      <w:numFmt w:val="bullet"/>
      <w:lvlText w:val="o"/>
      <w:lvlJc w:val="left"/>
      <w:pPr>
        <w:ind w:left="1440" w:hanging="360"/>
      </w:pPr>
      <w:rPr>
        <w:rFonts w:ascii="Courier New" w:hAnsi="Courier New" w:hint="default"/>
      </w:rPr>
    </w:lvl>
    <w:lvl w:ilvl="2" w:tplc="12B63F28">
      <w:start w:val="1"/>
      <w:numFmt w:val="bullet"/>
      <w:lvlText w:val=""/>
      <w:lvlJc w:val="left"/>
      <w:pPr>
        <w:ind w:left="2160" w:hanging="360"/>
      </w:pPr>
      <w:rPr>
        <w:rFonts w:ascii="Wingdings" w:hAnsi="Wingdings" w:hint="default"/>
      </w:rPr>
    </w:lvl>
    <w:lvl w:ilvl="3" w:tplc="50567F82">
      <w:start w:val="1"/>
      <w:numFmt w:val="bullet"/>
      <w:lvlText w:val=""/>
      <w:lvlJc w:val="left"/>
      <w:pPr>
        <w:ind w:left="2880" w:hanging="360"/>
      </w:pPr>
      <w:rPr>
        <w:rFonts w:ascii="Symbol" w:hAnsi="Symbol" w:hint="default"/>
      </w:rPr>
    </w:lvl>
    <w:lvl w:ilvl="4" w:tplc="243431DA">
      <w:start w:val="1"/>
      <w:numFmt w:val="bullet"/>
      <w:lvlText w:val="o"/>
      <w:lvlJc w:val="left"/>
      <w:pPr>
        <w:ind w:left="3600" w:hanging="360"/>
      </w:pPr>
      <w:rPr>
        <w:rFonts w:ascii="Courier New" w:hAnsi="Courier New" w:hint="default"/>
      </w:rPr>
    </w:lvl>
    <w:lvl w:ilvl="5" w:tplc="C7361384">
      <w:start w:val="1"/>
      <w:numFmt w:val="bullet"/>
      <w:lvlText w:val=""/>
      <w:lvlJc w:val="left"/>
      <w:pPr>
        <w:ind w:left="4320" w:hanging="360"/>
      </w:pPr>
      <w:rPr>
        <w:rFonts w:ascii="Wingdings" w:hAnsi="Wingdings" w:hint="default"/>
      </w:rPr>
    </w:lvl>
    <w:lvl w:ilvl="6" w:tplc="F0AA423A">
      <w:start w:val="1"/>
      <w:numFmt w:val="bullet"/>
      <w:lvlText w:val=""/>
      <w:lvlJc w:val="left"/>
      <w:pPr>
        <w:ind w:left="5040" w:hanging="360"/>
      </w:pPr>
      <w:rPr>
        <w:rFonts w:ascii="Symbol" w:hAnsi="Symbol" w:hint="default"/>
      </w:rPr>
    </w:lvl>
    <w:lvl w:ilvl="7" w:tplc="2026D988">
      <w:start w:val="1"/>
      <w:numFmt w:val="bullet"/>
      <w:lvlText w:val="o"/>
      <w:lvlJc w:val="left"/>
      <w:pPr>
        <w:ind w:left="5760" w:hanging="360"/>
      </w:pPr>
      <w:rPr>
        <w:rFonts w:ascii="Courier New" w:hAnsi="Courier New" w:hint="default"/>
      </w:rPr>
    </w:lvl>
    <w:lvl w:ilvl="8" w:tplc="E1C0245A">
      <w:start w:val="1"/>
      <w:numFmt w:val="bullet"/>
      <w:lvlText w:val=""/>
      <w:lvlJc w:val="left"/>
      <w:pPr>
        <w:ind w:left="6480" w:hanging="360"/>
      </w:pPr>
      <w:rPr>
        <w:rFonts w:ascii="Wingdings" w:hAnsi="Wingdings" w:hint="default"/>
      </w:rPr>
    </w:lvl>
  </w:abstractNum>
  <w:abstractNum w:abstractNumId="15" w15:restartNumberingAfterBreak="0">
    <w:nsid w:val="315A224B"/>
    <w:multiLevelType w:val="hybridMultilevel"/>
    <w:tmpl w:val="528E75FA"/>
    <w:lvl w:ilvl="0" w:tplc="5DB8C310">
      <w:start w:val="1"/>
      <w:numFmt w:val="bullet"/>
      <w:lvlText w:val=""/>
      <w:lvlJc w:val="left"/>
      <w:pPr>
        <w:ind w:left="720" w:hanging="360"/>
      </w:pPr>
      <w:rPr>
        <w:rFonts w:ascii="Symbol" w:hAnsi="Symbol" w:hint="default"/>
      </w:rPr>
    </w:lvl>
    <w:lvl w:ilvl="1" w:tplc="EF124A82">
      <w:start w:val="1"/>
      <w:numFmt w:val="bullet"/>
      <w:lvlText w:val="o"/>
      <w:lvlJc w:val="left"/>
      <w:pPr>
        <w:ind w:left="1440" w:hanging="360"/>
      </w:pPr>
      <w:rPr>
        <w:rFonts w:ascii="Courier New" w:hAnsi="Courier New" w:hint="default"/>
      </w:rPr>
    </w:lvl>
    <w:lvl w:ilvl="2" w:tplc="B096DE42">
      <w:start w:val="1"/>
      <w:numFmt w:val="bullet"/>
      <w:lvlText w:val=""/>
      <w:lvlJc w:val="left"/>
      <w:pPr>
        <w:ind w:left="2160" w:hanging="360"/>
      </w:pPr>
      <w:rPr>
        <w:rFonts w:ascii="Wingdings" w:hAnsi="Wingdings" w:hint="default"/>
      </w:rPr>
    </w:lvl>
    <w:lvl w:ilvl="3" w:tplc="296C775E">
      <w:start w:val="1"/>
      <w:numFmt w:val="bullet"/>
      <w:lvlText w:val=""/>
      <w:lvlJc w:val="left"/>
      <w:pPr>
        <w:ind w:left="2880" w:hanging="360"/>
      </w:pPr>
      <w:rPr>
        <w:rFonts w:ascii="Symbol" w:hAnsi="Symbol" w:hint="default"/>
      </w:rPr>
    </w:lvl>
    <w:lvl w:ilvl="4" w:tplc="D6342E34">
      <w:start w:val="1"/>
      <w:numFmt w:val="bullet"/>
      <w:lvlText w:val="o"/>
      <w:lvlJc w:val="left"/>
      <w:pPr>
        <w:ind w:left="3600" w:hanging="360"/>
      </w:pPr>
      <w:rPr>
        <w:rFonts w:ascii="Courier New" w:hAnsi="Courier New" w:hint="default"/>
      </w:rPr>
    </w:lvl>
    <w:lvl w:ilvl="5" w:tplc="09A66B8C">
      <w:start w:val="1"/>
      <w:numFmt w:val="bullet"/>
      <w:lvlText w:val=""/>
      <w:lvlJc w:val="left"/>
      <w:pPr>
        <w:ind w:left="4320" w:hanging="360"/>
      </w:pPr>
      <w:rPr>
        <w:rFonts w:ascii="Wingdings" w:hAnsi="Wingdings" w:hint="default"/>
      </w:rPr>
    </w:lvl>
    <w:lvl w:ilvl="6" w:tplc="47249374">
      <w:start w:val="1"/>
      <w:numFmt w:val="bullet"/>
      <w:lvlText w:val=""/>
      <w:lvlJc w:val="left"/>
      <w:pPr>
        <w:ind w:left="5040" w:hanging="360"/>
      </w:pPr>
      <w:rPr>
        <w:rFonts w:ascii="Symbol" w:hAnsi="Symbol" w:hint="default"/>
      </w:rPr>
    </w:lvl>
    <w:lvl w:ilvl="7" w:tplc="56A8BE2C">
      <w:start w:val="1"/>
      <w:numFmt w:val="bullet"/>
      <w:lvlText w:val="o"/>
      <w:lvlJc w:val="left"/>
      <w:pPr>
        <w:ind w:left="5760" w:hanging="360"/>
      </w:pPr>
      <w:rPr>
        <w:rFonts w:ascii="Courier New" w:hAnsi="Courier New" w:hint="default"/>
      </w:rPr>
    </w:lvl>
    <w:lvl w:ilvl="8" w:tplc="114E2D38">
      <w:start w:val="1"/>
      <w:numFmt w:val="bullet"/>
      <w:lvlText w:val=""/>
      <w:lvlJc w:val="left"/>
      <w:pPr>
        <w:ind w:left="6480" w:hanging="360"/>
      </w:pPr>
      <w:rPr>
        <w:rFonts w:ascii="Wingdings" w:hAnsi="Wingdings" w:hint="default"/>
      </w:rPr>
    </w:lvl>
  </w:abstractNum>
  <w:abstractNum w:abstractNumId="16" w15:restartNumberingAfterBreak="0">
    <w:nsid w:val="348758A4"/>
    <w:multiLevelType w:val="multilevel"/>
    <w:tmpl w:val="AB8C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45B6C"/>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2D84D"/>
    <w:multiLevelType w:val="hybridMultilevel"/>
    <w:tmpl w:val="1EB6B3C4"/>
    <w:lvl w:ilvl="0" w:tplc="03D0898E">
      <w:start w:val="1"/>
      <w:numFmt w:val="bullet"/>
      <w:lvlText w:val=""/>
      <w:lvlJc w:val="left"/>
      <w:pPr>
        <w:ind w:left="720" w:hanging="360"/>
      </w:pPr>
      <w:rPr>
        <w:rFonts w:ascii="Symbol" w:hAnsi="Symbol" w:hint="default"/>
      </w:rPr>
    </w:lvl>
    <w:lvl w:ilvl="1" w:tplc="B75CC81A">
      <w:start w:val="1"/>
      <w:numFmt w:val="bullet"/>
      <w:lvlText w:val="o"/>
      <w:lvlJc w:val="left"/>
      <w:pPr>
        <w:ind w:left="1440" w:hanging="360"/>
      </w:pPr>
      <w:rPr>
        <w:rFonts w:ascii="Courier New" w:hAnsi="Courier New" w:hint="default"/>
      </w:rPr>
    </w:lvl>
    <w:lvl w:ilvl="2" w:tplc="457620B0">
      <w:start w:val="1"/>
      <w:numFmt w:val="bullet"/>
      <w:lvlText w:val=""/>
      <w:lvlJc w:val="left"/>
      <w:pPr>
        <w:ind w:left="2160" w:hanging="360"/>
      </w:pPr>
      <w:rPr>
        <w:rFonts w:ascii="Wingdings" w:hAnsi="Wingdings" w:hint="default"/>
      </w:rPr>
    </w:lvl>
    <w:lvl w:ilvl="3" w:tplc="6BCAC6BE">
      <w:start w:val="1"/>
      <w:numFmt w:val="bullet"/>
      <w:lvlText w:val=""/>
      <w:lvlJc w:val="left"/>
      <w:pPr>
        <w:ind w:left="2880" w:hanging="360"/>
      </w:pPr>
      <w:rPr>
        <w:rFonts w:ascii="Symbol" w:hAnsi="Symbol" w:hint="default"/>
      </w:rPr>
    </w:lvl>
    <w:lvl w:ilvl="4" w:tplc="1FE64182">
      <w:start w:val="1"/>
      <w:numFmt w:val="bullet"/>
      <w:lvlText w:val="o"/>
      <w:lvlJc w:val="left"/>
      <w:pPr>
        <w:ind w:left="3600" w:hanging="360"/>
      </w:pPr>
      <w:rPr>
        <w:rFonts w:ascii="Courier New" w:hAnsi="Courier New" w:hint="default"/>
      </w:rPr>
    </w:lvl>
    <w:lvl w:ilvl="5" w:tplc="736A158A">
      <w:start w:val="1"/>
      <w:numFmt w:val="bullet"/>
      <w:lvlText w:val=""/>
      <w:lvlJc w:val="left"/>
      <w:pPr>
        <w:ind w:left="4320" w:hanging="360"/>
      </w:pPr>
      <w:rPr>
        <w:rFonts w:ascii="Wingdings" w:hAnsi="Wingdings" w:hint="default"/>
      </w:rPr>
    </w:lvl>
    <w:lvl w:ilvl="6" w:tplc="D004C9CA">
      <w:start w:val="1"/>
      <w:numFmt w:val="bullet"/>
      <w:lvlText w:val=""/>
      <w:lvlJc w:val="left"/>
      <w:pPr>
        <w:ind w:left="5040" w:hanging="360"/>
      </w:pPr>
      <w:rPr>
        <w:rFonts w:ascii="Symbol" w:hAnsi="Symbol" w:hint="default"/>
      </w:rPr>
    </w:lvl>
    <w:lvl w:ilvl="7" w:tplc="FCD2AC0A">
      <w:start w:val="1"/>
      <w:numFmt w:val="bullet"/>
      <w:lvlText w:val="o"/>
      <w:lvlJc w:val="left"/>
      <w:pPr>
        <w:ind w:left="5760" w:hanging="360"/>
      </w:pPr>
      <w:rPr>
        <w:rFonts w:ascii="Courier New" w:hAnsi="Courier New" w:hint="default"/>
      </w:rPr>
    </w:lvl>
    <w:lvl w:ilvl="8" w:tplc="8F0072D6">
      <w:start w:val="1"/>
      <w:numFmt w:val="bullet"/>
      <w:lvlText w:val=""/>
      <w:lvlJc w:val="left"/>
      <w:pPr>
        <w:ind w:left="6480" w:hanging="360"/>
      </w:pPr>
      <w:rPr>
        <w:rFonts w:ascii="Wingdings" w:hAnsi="Wingdings" w:hint="default"/>
      </w:rPr>
    </w:lvl>
  </w:abstractNum>
  <w:abstractNum w:abstractNumId="19" w15:restartNumberingAfterBreak="0">
    <w:nsid w:val="36C31AD5"/>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DBD51"/>
    <w:multiLevelType w:val="hybridMultilevel"/>
    <w:tmpl w:val="E286BA06"/>
    <w:lvl w:ilvl="0" w:tplc="11B845D4">
      <w:start w:val="1"/>
      <w:numFmt w:val="bullet"/>
      <w:lvlText w:val=""/>
      <w:lvlJc w:val="left"/>
      <w:pPr>
        <w:ind w:left="720" w:hanging="360"/>
      </w:pPr>
      <w:rPr>
        <w:rFonts w:ascii="Symbol" w:hAnsi="Symbol" w:hint="default"/>
      </w:rPr>
    </w:lvl>
    <w:lvl w:ilvl="1" w:tplc="4D204564">
      <w:start w:val="1"/>
      <w:numFmt w:val="bullet"/>
      <w:lvlText w:val="o"/>
      <w:lvlJc w:val="left"/>
      <w:pPr>
        <w:ind w:left="1440" w:hanging="360"/>
      </w:pPr>
      <w:rPr>
        <w:rFonts w:ascii="Courier New" w:hAnsi="Courier New" w:hint="default"/>
      </w:rPr>
    </w:lvl>
    <w:lvl w:ilvl="2" w:tplc="9DA8C21E">
      <w:start w:val="1"/>
      <w:numFmt w:val="bullet"/>
      <w:lvlText w:val=""/>
      <w:lvlJc w:val="left"/>
      <w:pPr>
        <w:ind w:left="2160" w:hanging="360"/>
      </w:pPr>
      <w:rPr>
        <w:rFonts w:ascii="Wingdings" w:hAnsi="Wingdings" w:hint="default"/>
      </w:rPr>
    </w:lvl>
    <w:lvl w:ilvl="3" w:tplc="87E266D8">
      <w:start w:val="1"/>
      <w:numFmt w:val="bullet"/>
      <w:lvlText w:val=""/>
      <w:lvlJc w:val="left"/>
      <w:pPr>
        <w:ind w:left="2880" w:hanging="360"/>
      </w:pPr>
      <w:rPr>
        <w:rFonts w:ascii="Symbol" w:hAnsi="Symbol" w:hint="default"/>
      </w:rPr>
    </w:lvl>
    <w:lvl w:ilvl="4" w:tplc="F724D93A">
      <w:start w:val="1"/>
      <w:numFmt w:val="bullet"/>
      <w:lvlText w:val="o"/>
      <w:lvlJc w:val="left"/>
      <w:pPr>
        <w:ind w:left="3600" w:hanging="360"/>
      </w:pPr>
      <w:rPr>
        <w:rFonts w:ascii="Courier New" w:hAnsi="Courier New" w:hint="default"/>
      </w:rPr>
    </w:lvl>
    <w:lvl w:ilvl="5" w:tplc="1D42D976">
      <w:start w:val="1"/>
      <w:numFmt w:val="bullet"/>
      <w:lvlText w:val=""/>
      <w:lvlJc w:val="left"/>
      <w:pPr>
        <w:ind w:left="4320" w:hanging="360"/>
      </w:pPr>
      <w:rPr>
        <w:rFonts w:ascii="Wingdings" w:hAnsi="Wingdings" w:hint="default"/>
      </w:rPr>
    </w:lvl>
    <w:lvl w:ilvl="6" w:tplc="28E432E6">
      <w:start w:val="1"/>
      <w:numFmt w:val="bullet"/>
      <w:lvlText w:val=""/>
      <w:lvlJc w:val="left"/>
      <w:pPr>
        <w:ind w:left="5040" w:hanging="360"/>
      </w:pPr>
      <w:rPr>
        <w:rFonts w:ascii="Symbol" w:hAnsi="Symbol" w:hint="default"/>
      </w:rPr>
    </w:lvl>
    <w:lvl w:ilvl="7" w:tplc="F5CC2620">
      <w:start w:val="1"/>
      <w:numFmt w:val="bullet"/>
      <w:lvlText w:val="o"/>
      <w:lvlJc w:val="left"/>
      <w:pPr>
        <w:ind w:left="5760" w:hanging="360"/>
      </w:pPr>
      <w:rPr>
        <w:rFonts w:ascii="Courier New" w:hAnsi="Courier New" w:hint="default"/>
      </w:rPr>
    </w:lvl>
    <w:lvl w:ilvl="8" w:tplc="E37E0DEE">
      <w:start w:val="1"/>
      <w:numFmt w:val="bullet"/>
      <w:lvlText w:val=""/>
      <w:lvlJc w:val="left"/>
      <w:pPr>
        <w:ind w:left="6480" w:hanging="360"/>
      </w:pPr>
      <w:rPr>
        <w:rFonts w:ascii="Wingdings" w:hAnsi="Wingdings" w:hint="default"/>
      </w:rPr>
    </w:lvl>
  </w:abstractNum>
  <w:abstractNum w:abstractNumId="21" w15:restartNumberingAfterBreak="0">
    <w:nsid w:val="37562EF9"/>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8E9D0"/>
    <w:multiLevelType w:val="hybridMultilevel"/>
    <w:tmpl w:val="EC5C42FC"/>
    <w:lvl w:ilvl="0" w:tplc="31F2717C">
      <w:start w:val="1"/>
      <w:numFmt w:val="bullet"/>
      <w:lvlText w:val=""/>
      <w:lvlJc w:val="left"/>
      <w:pPr>
        <w:ind w:left="720" w:hanging="360"/>
      </w:pPr>
      <w:rPr>
        <w:rFonts w:ascii="Symbol" w:hAnsi="Symbol" w:hint="default"/>
      </w:rPr>
    </w:lvl>
    <w:lvl w:ilvl="1" w:tplc="2A4CF8CE">
      <w:start w:val="1"/>
      <w:numFmt w:val="bullet"/>
      <w:lvlText w:val="o"/>
      <w:lvlJc w:val="left"/>
      <w:pPr>
        <w:ind w:left="1440" w:hanging="360"/>
      </w:pPr>
      <w:rPr>
        <w:rFonts w:ascii="Courier New" w:hAnsi="Courier New" w:hint="default"/>
      </w:rPr>
    </w:lvl>
    <w:lvl w:ilvl="2" w:tplc="95D82A48">
      <w:start w:val="1"/>
      <w:numFmt w:val="bullet"/>
      <w:lvlText w:val=""/>
      <w:lvlJc w:val="left"/>
      <w:pPr>
        <w:ind w:left="2160" w:hanging="360"/>
      </w:pPr>
      <w:rPr>
        <w:rFonts w:ascii="Wingdings" w:hAnsi="Wingdings" w:hint="default"/>
      </w:rPr>
    </w:lvl>
    <w:lvl w:ilvl="3" w:tplc="5B008B14">
      <w:start w:val="1"/>
      <w:numFmt w:val="bullet"/>
      <w:lvlText w:val=""/>
      <w:lvlJc w:val="left"/>
      <w:pPr>
        <w:ind w:left="2880" w:hanging="360"/>
      </w:pPr>
      <w:rPr>
        <w:rFonts w:ascii="Symbol" w:hAnsi="Symbol" w:hint="default"/>
      </w:rPr>
    </w:lvl>
    <w:lvl w:ilvl="4" w:tplc="FC340096">
      <w:start w:val="1"/>
      <w:numFmt w:val="bullet"/>
      <w:lvlText w:val="o"/>
      <w:lvlJc w:val="left"/>
      <w:pPr>
        <w:ind w:left="3600" w:hanging="360"/>
      </w:pPr>
      <w:rPr>
        <w:rFonts w:ascii="Courier New" w:hAnsi="Courier New" w:hint="default"/>
      </w:rPr>
    </w:lvl>
    <w:lvl w:ilvl="5" w:tplc="CC4042AA">
      <w:start w:val="1"/>
      <w:numFmt w:val="bullet"/>
      <w:lvlText w:val=""/>
      <w:lvlJc w:val="left"/>
      <w:pPr>
        <w:ind w:left="4320" w:hanging="360"/>
      </w:pPr>
      <w:rPr>
        <w:rFonts w:ascii="Wingdings" w:hAnsi="Wingdings" w:hint="default"/>
      </w:rPr>
    </w:lvl>
    <w:lvl w:ilvl="6" w:tplc="FCBA0958">
      <w:start w:val="1"/>
      <w:numFmt w:val="bullet"/>
      <w:lvlText w:val=""/>
      <w:lvlJc w:val="left"/>
      <w:pPr>
        <w:ind w:left="5040" w:hanging="360"/>
      </w:pPr>
      <w:rPr>
        <w:rFonts w:ascii="Symbol" w:hAnsi="Symbol" w:hint="default"/>
      </w:rPr>
    </w:lvl>
    <w:lvl w:ilvl="7" w:tplc="EFFC17CE">
      <w:start w:val="1"/>
      <w:numFmt w:val="bullet"/>
      <w:lvlText w:val="o"/>
      <w:lvlJc w:val="left"/>
      <w:pPr>
        <w:ind w:left="5760" w:hanging="360"/>
      </w:pPr>
      <w:rPr>
        <w:rFonts w:ascii="Courier New" w:hAnsi="Courier New" w:hint="default"/>
      </w:rPr>
    </w:lvl>
    <w:lvl w:ilvl="8" w:tplc="B650CA64">
      <w:start w:val="1"/>
      <w:numFmt w:val="bullet"/>
      <w:lvlText w:val=""/>
      <w:lvlJc w:val="left"/>
      <w:pPr>
        <w:ind w:left="6480" w:hanging="360"/>
      </w:pPr>
      <w:rPr>
        <w:rFonts w:ascii="Wingdings" w:hAnsi="Wingdings" w:hint="default"/>
      </w:rPr>
    </w:lvl>
  </w:abstractNum>
  <w:abstractNum w:abstractNumId="23" w15:restartNumberingAfterBreak="0">
    <w:nsid w:val="464C240B"/>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D7179"/>
    <w:multiLevelType w:val="multilevel"/>
    <w:tmpl w:val="E5D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9E2D66"/>
    <w:multiLevelType w:val="multilevel"/>
    <w:tmpl w:val="AE1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3A374"/>
    <w:multiLevelType w:val="hybridMultilevel"/>
    <w:tmpl w:val="F502D646"/>
    <w:lvl w:ilvl="0" w:tplc="DE2023BA">
      <w:start w:val="1"/>
      <w:numFmt w:val="bullet"/>
      <w:lvlText w:val="-"/>
      <w:lvlJc w:val="left"/>
      <w:pPr>
        <w:ind w:left="720" w:hanging="360"/>
      </w:pPr>
      <w:rPr>
        <w:rFonts w:ascii="Aptos" w:hAnsi="Aptos" w:hint="default"/>
      </w:rPr>
    </w:lvl>
    <w:lvl w:ilvl="1" w:tplc="F22ACCF0">
      <w:start w:val="1"/>
      <w:numFmt w:val="bullet"/>
      <w:lvlText w:val="o"/>
      <w:lvlJc w:val="left"/>
      <w:pPr>
        <w:ind w:left="1440" w:hanging="360"/>
      </w:pPr>
      <w:rPr>
        <w:rFonts w:ascii="Courier New" w:hAnsi="Courier New" w:hint="default"/>
      </w:rPr>
    </w:lvl>
    <w:lvl w:ilvl="2" w:tplc="B218D4D0">
      <w:start w:val="1"/>
      <w:numFmt w:val="bullet"/>
      <w:lvlText w:val=""/>
      <w:lvlJc w:val="left"/>
      <w:pPr>
        <w:ind w:left="2160" w:hanging="360"/>
      </w:pPr>
      <w:rPr>
        <w:rFonts w:ascii="Wingdings" w:hAnsi="Wingdings" w:hint="default"/>
      </w:rPr>
    </w:lvl>
    <w:lvl w:ilvl="3" w:tplc="F0FEC3C0">
      <w:start w:val="1"/>
      <w:numFmt w:val="bullet"/>
      <w:lvlText w:val=""/>
      <w:lvlJc w:val="left"/>
      <w:pPr>
        <w:ind w:left="2880" w:hanging="360"/>
      </w:pPr>
      <w:rPr>
        <w:rFonts w:ascii="Symbol" w:hAnsi="Symbol" w:hint="default"/>
      </w:rPr>
    </w:lvl>
    <w:lvl w:ilvl="4" w:tplc="56EE7F26">
      <w:start w:val="1"/>
      <w:numFmt w:val="bullet"/>
      <w:lvlText w:val="o"/>
      <w:lvlJc w:val="left"/>
      <w:pPr>
        <w:ind w:left="3600" w:hanging="360"/>
      </w:pPr>
      <w:rPr>
        <w:rFonts w:ascii="Courier New" w:hAnsi="Courier New" w:hint="default"/>
      </w:rPr>
    </w:lvl>
    <w:lvl w:ilvl="5" w:tplc="457617C4">
      <w:start w:val="1"/>
      <w:numFmt w:val="bullet"/>
      <w:lvlText w:val=""/>
      <w:lvlJc w:val="left"/>
      <w:pPr>
        <w:ind w:left="4320" w:hanging="360"/>
      </w:pPr>
      <w:rPr>
        <w:rFonts w:ascii="Wingdings" w:hAnsi="Wingdings" w:hint="default"/>
      </w:rPr>
    </w:lvl>
    <w:lvl w:ilvl="6" w:tplc="04D6FE98">
      <w:start w:val="1"/>
      <w:numFmt w:val="bullet"/>
      <w:lvlText w:val=""/>
      <w:lvlJc w:val="left"/>
      <w:pPr>
        <w:ind w:left="5040" w:hanging="360"/>
      </w:pPr>
      <w:rPr>
        <w:rFonts w:ascii="Symbol" w:hAnsi="Symbol" w:hint="default"/>
      </w:rPr>
    </w:lvl>
    <w:lvl w:ilvl="7" w:tplc="C5640914">
      <w:start w:val="1"/>
      <w:numFmt w:val="bullet"/>
      <w:lvlText w:val="o"/>
      <w:lvlJc w:val="left"/>
      <w:pPr>
        <w:ind w:left="5760" w:hanging="360"/>
      </w:pPr>
      <w:rPr>
        <w:rFonts w:ascii="Courier New" w:hAnsi="Courier New" w:hint="default"/>
      </w:rPr>
    </w:lvl>
    <w:lvl w:ilvl="8" w:tplc="909A02B8">
      <w:start w:val="1"/>
      <w:numFmt w:val="bullet"/>
      <w:lvlText w:val=""/>
      <w:lvlJc w:val="left"/>
      <w:pPr>
        <w:ind w:left="6480" w:hanging="360"/>
      </w:pPr>
      <w:rPr>
        <w:rFonts w:ascii="Wingdings" w:hAnsi="Wingdings" w:hint="default"/>
      </w:rPr>
    </w:lvl>
  </w:abstractNum>
  <w:abstractNum w:abstractNumId="27" w15:restartNumberingAfterBreak="0">
    <w:nsid w:val="56D202EE"/>
    <w:multiLevelType w:val="multilevel"/>
    <w:tmpl w:val="2C9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42D33"/>
    <w:multiLevelType w:val="multilevel"/>
    <w:tmpl w:val="551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736E33"/>
    <w:multiLevelType w:val="multilevel"/>
    <w:tmpl w:val="E24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F0907"/>
    <w:multiLevelType w:val="multilevel"/>
    <w:tmpl w:val="17F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ED0CDE"/>
    <w:multiLevelType w:val="multilevel"/>
    <w:tmpl w:val="9842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71980"/>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F9365"/>
    <w:multiLevelType w:val="hybridMultilevel"/>
    <w:tmpl w:val="B4247CB0"/>
    <w:lvl w:ilvl="0" w:tplc="F0D0DC88">
      <w:start w:val="1"/>
      <w:numFmt w:val="bullet"/>
      <w:lvlText w:val=""/>
      <w:lvlJc w:val="left"/>
      <w:pPr>
        <w:ind w:left="720" w:hanging="360"/>
      </w:pPr>
      <w:rPr>
        <w:rFonts w:ascii="Symbol" w:hAnsi="Symbol" w:hint="default"/>
      </w:rPr>
    </w:lvl>
    <w:lvl w:ilvl="1" w:tplc="FDB24A72">
      <w:start w:val="1"/>
      <w:numFmt w:val="bullet"/>
      <w:lvlText w:val="o"/>
      <w:lvlJc w:val="left"/>
      <w:pPr>
        <w:ind w:left="1440" w:hanging="360"/>
      </w:pPr>
      <w:rPr>
        <w:rFonts w:ascii="Courier New" w:hAnsi="Courier New" w:hint="default"/>
      </w:rPr>
    </w:lvl>
    <w:lvl w:ilvl="2" w:tplc="62F6CBE8">
      <w:start w:val="1"/>
      <w:numFmt w:val="bullet"/>
      <w:lvlText w:val=""/>
      <w:lvlJc w:val="left"/>
      <w:pPr>
        <w:ind w:left="2160" w:hanging="360"/>
      </w:pPr>
      <w:rPr>
        <w:rFonts w:ascii="Wingdings" w:hAnsi="Wingdings" w:hint="default"/>
      </w:rPr>
    </w:lvl>
    <w:lvl w:ilvl="3" w:tplc="FDF8CCEC">
      <w:start w:val="1"/>
      <w:numFmt w:val="bullet"/>
      <w:lvlText w:val=""/>
      <w:lvlJc w:val="left"/>
      <w:pPr>
        <w:ind w:left="2880" w:hanging="360"/>
      </w:pPr>
      <w:rPr>
        <w:rFonts w:ascii="Symbol" w:hAnsi="Symbol" w:hint="default"/>
      </w:rPr>
    </w:lvl>
    <w:lvl w:ilvl="4" w:tplc="1A36132C">
      <w:start w:val="1"/>
      <w:numFmt w:val="bullet"/>
      <w:lvlText w:val="o"/>
      <w:lvlJc w:val="left"/>
      <w:pPr>
        <w:ind w:left="3600" w:hanging="360"/>
      </w:pPr>
      <w:rPr>
        <w:rFonts w:ascii="Courier New" w:hAnsi="Courier New" w:hint="default"/>
      </w:rPr>
    </w:lvl>
    <w:lvl w:ilvl="5" w:tplc="E1D4104A">
      <w:start w:val="1"/>
      <w:numFmt w:val="bullet"/>
      <w:lvlText w:val=""/>
      <w:lvlJc w:val="left"/>
      <w:pPr>
        <w:ind w:left="4320" w:hanging="360"/>
      </w:pPr>
      <w:rPr>
        <w:rFonts w:ascii="Wingdings" w:hAnsi="Wingdings" w:hint="default"/>
      </w:rPr>
    </w:lvl>
    <w:lvl w:ilvl="6" w:tplc="4B56741C">
      <w:start w:val="1"/>
      <w:numFmt w:val="bullet"/>
      <w:lvlText w:val=""/>
      <w:lvlJc w:val="left"/>
      <w:pPr>
        <w:ind w:left="5040" w:hanging="360"/>
      </w:pPr>
      <w:rPr>
        <w:rFonts w:ascii="Symbol" w:hAnsi="Symbol" w:hint="default"/>
      </w:rPr>
    </w:lvl>
    <w:lvl w:ilvl="7" w:tplc="E51AC39E">
      <w:start w:val="1"/>
      <w:numFmt w:val="bullet"/>
      <w:lvlText w:val="o"/>
      <w:lvlJc w:val="left"/>
      <w:pPr>
        <w:ind w:left="5760" w:hanging="360"/>
      </w:pPr>
      <w:rPr>
        <w:rFonts w:ascii="Courier New" w:hAnsi="Courier New" w:hint="default"/>
      </w:rPr>
    </w:lvl>
    <w:lvl w:ilvl="8" w:tplc="36968C1A">
      <w:start w:val="1"/>
      <w:numFmt w:val="bullet"/>
      <w:lvlText w:val=""/>
      <w:lvlJc w:val="left"/>
      <w:pPr>
        <w:ind w:left="6480" w:hanging="360"/>
      </w:pPr>
      <w:rPr>
        <w:rFonts w:ascii="Wingdings" w:hAnsi="Wingdings" w:hint="default"/>
      </w:rPr>
    </w:lvl>
  </w:abstractNum>
  <w:abstractNum w:abstractNumId="34" w15:restartNumberingAfterBreak="0">
    <w:nsid w:val="73AB63B0"/>
    <w:multiLevelType w:val="hybridMultilevel"/>
    <w:tmpl w:val="ABB4A486"/>
    <w:lvl w:ilvl="0" w:tplc="2EB68AC6">
      <w:start w:val="1"/>
      <w:numFmt w:val="bullet"/>
      <w:lvlText w:val=""/>
      <w:lvlJc w:val="left"/>
      <w:pPr>
        <w:ind w:left="720" w:hanging="360"/>
      </w:pPr>
      <w:rPr>
        <w:rFonts w:ascii="Symbol" w:hAnsi="Symbol" w:hint="default"/>
      </w:rPr>
    </w:lvl>
    <w:lvl w:ilvl="1" w:tplc="311C90B4">
      <w:start w:val="1"/>
      <w:numFmt w:val="bullet"/>
      <w:lvlText w:val="o"/>
      <w:lvlJc w:val="left"/>
      <w:pPr>
        <w:ind w:left="1440" w:hanging="360"/>
      </w:pPr>
      <w:rPr>
        <w:rFonts w:ascii="Courier New" w:hAnsi="Courier New" w:hint="default"/>
      </w:rPr>
    </w:lvl>
    <w:lvl w:ilvl="2" w:tplc="C7743D10">
      <w:start w:val="1"/>
      <w:numFmt w:val="bullet"/>
      <w:lvlText w:val=""/>
      <w:lvlJc w:val="left"/>
      <w:pPr>
        <w:ind w:left="2160" w:hanging="360"/>
      </w:pPr>
      <w:rPr>
        <w:rFonts w:ascii="Wingdings" w:hAnsi="Wingdings" w:hint="default"/>
      </w:rPr>
    </w:lvl>
    <w:lvl w:ilvl="3" w:tplc="F0FA3192">
      <w:start w:val="1"/>
      <w:numFmt w:val="bullet"/>
      <w:lvlText w:val=""/>
      <w:lvlJc w:val="left"/>
      <w:pPr>
        <w:ind w:left="2880" w:hanging="360"/>
      </w:pPr>
      <w:rPr>
        <w:rFonts w:ascii="Symbol" w:hAnsi="Symbol" w:hint="default"/>
      </w:rPr>
    </w:lvl>
    <w:lvl w:ilvl="4" w:tplc="2E8E6F84">
      <w:start w:val="1"/>
      <w:numFmt w:val="bullet"/>
      <w:lvlText w:val="o"/>
      <w:lvlJc w:val="left"/>
      <w:pPr>
        <w:ind w:left="3600" w:hanging="360"/>
      </w:pPr>
      <w:rPr>
        <w:rFonts w:ascii="Courier New" w:hAnsi="Courier New" w:hint="default"/>
      </w:rPr>
    </w:lvl>
    <w:lvl w:ilvl="5" w:tplc="83CEF2D2">
      <w:start w:val="1"/>
      <w:numFmt w:val="bullet"/>
      <w:lvlText w:val=""/>
      <w:lvlJc w:val="left"/>
      <w:pPr>
        <w:ind w:left="4320" w:hanging="360"/>
      </w:pPr>
      <w:rPr>
        <w:rFonts w:ascii="Wingdings" w:hAnsi="Wingdings" w:hint="default"/>
      </w:rPr>
    </w:lvl>
    <w:lvl w:ilvl="6" w:tplc="F4A62A2C">
      <w:start w:val="1"/>
      <w:numFmt w:val="bullet"/>
      <w:lvlText w:val=""/>
      <w:lvlJc w:val="left"/>
      <w:pPr>
        <w:ind w:left="5040" w:hanging="360"/>
      </w:pPr>
      <w:rPr>
        <w:rFonts w:ascii="Symbol" w:hAnsi="Symbol" w:hint="default"/>
      </w:rPr>
    </w:lvl>
    <w:lvl w:ilvl="7" w:tplc="4F026486">
      <w:start w:val="1"/>
      <w:numFmt w:val="bullet"/>
      <w:lvlText w:val="o"/>
      <w:lvlJc w:val="left"/>
      <w:pPr>
        <w:ind w:left="5760" w:hanging="360"/>
      </w:pPr>
      <w:rPr>
        <w:rFonts w:ascii="Courier New" w:hAnsi="Courier New" w:hint="default"/>
      </w:rPr>
    </w:lvl>
    <w:lvl w:ilvl="8" w:tplc="BD2A8C94">
      <w:start w:val="1"/>
      <w:numFmt w:val="bullet"/>
      <w:lvlText w:val=""/>
      <w:lvlJc w:val="left"/>
      <w:pPr>
        <w:ind w:left="6480" w:hanging="360"/>
      </w:pPr>
      <w:rPr>
        <w:rFonts w:ascii="Wingdings" w:hAnsi="Wingdings" w:hint="default"/>
      </w:rPr>
    </w:lvl>
  </w:abstractNum>
  <w:abstractNum w:abstractNumId="35" w15:restartNumberingAfterBreak="0">
    <w:nsid w:val="750639B8"/>
    <w:multiLevelType w:val="multilevel"/>
    <w:tmpl w:val="0F9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74989"/>
    <w:multiLevelType w:val="multilevel"/>
    <w:tmpl w:val="B2A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E5ECE"/>
    <w:multiLevelType w:val="multilevel"/>
    <w:tmpl w:val="899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109DE"/>
    <w:multiLevelType w:val="multilevel"/>
    <w:tmpl w:val="F7B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265456">
    <w:abstractNumId w:val="4"/>
  </w:num>
  <w:num w:numId="2" w16cid:durableId="658844421">
    <w:abstractNumId w:val="33"/>
  </w:num>
  <w:num w:numId="3" w16cid:durableId="1111701457">
    <w:abstractNumId w:val="13"/>
  </w:num>
  <w:num w:numId="4" w16cid:durableId="1299190642">
    <w:abstractNumId w:val="10"/>
  </w:num>
  <w:num w:numId="5" w16cid:durableId="733628419">
    <w:abstractNumId w:val="14"/>
  </w:num>
  <w:num w:numId="6" w16cid:durableId="1948193770">
    <w:abstractNumId w:val="9"/>
  </w:num>
  <w:num w:numId="7" w16cid:durableId="1577740462">
    <w:abstractNumId w:val="12"/>
  </w:num>
  <w:num w:numId="8" w16cid:durableId="1899322275">
    <w:abstractNumId w:val="34"/>
  </w:num>
  <w:num w:numId="9" w16cid:durableId="1791971917">
    <w:abstractNumId w:val="18"/>
  </w:num>
  <w:num w:numId="10" w16cid:durableId="771630768">
    <w:abstractNumId w:val="20"/>
  </w:num>
  <w:num w:numId="11" w16cid:durableId="474303249">
    <w:abstractNumId w:val="22"/>
  </w:num>
  <w:num w:numId="12" w16cid:durableId="2021933598">
    <w:abstractNumId w:val="15"/>
  </w:num>
  <w:num w:numId="13" w16cid:durableId="730612342">
    <w:abstractNumId w:val="26"/>
  </w:num>
  <w:num w:numId="14" w16cid:durableId="896673530">
    <w:abstractNumId w:val="0"/>
  </w:num>
  <w:num w:numId="15" w16cid:durableId="1321041675">
    <w:abstractNumId w:val="2"/>
  </w:num>
  <w:num w:numId="16" w16cid:durableId="1933777622">
    <w:abstractNumId w:val="11"/>
  </w:num>
  <w:num w:numId="17" w16cid:durableId="1892306625">
    <w:abstractNumId w:val="23"/>
  </w:num>
  <w:num w:numId="18" w16cid:durableId="2063019564">
    <w:abstractNumId w:val="25"/>
  </w:num>
  <w:num w:numId="19" w16cid:durableId="1755659960">
    <w:abstractNumId w:val="3"/>
  </w:num>
  <w:num w:numId="20" w16cid:durableId="475726416">
    <w:abstractNumId w:val="31"/>
  </w:num>
  <w:num w:numId="21" w16cid:durableId="1263294533">
    <w:abstractNumId w:val="29"/>
  </w:num>
  <w:num w:numId="22" w16cid:durableId="260375151">
    <w:abstractNumId w:val="7"/>
  </w:num>
  <w:num w:numId="23" w16cid:durableId="715082103">
    <w:abstractNumId w:val="6"/>
  </w:num>
  <w:num w:numId="24" w16cid:durableId="501821328">
    <w:abstractNumId w:val="5"/>
  </w:num>
  <w:num w:numId="25" w16cid:durableId="594826112">
    <w:abstractNumId w:val="27"/>
  </w:num>
  <w:num w:numId="26" w16cid:durableId="757824619">
    <w:abstractNumId w:val="1"/>
  </w:num>
  <w:num w:numId="27" w16cid:durableId="449056841">
    <w:abstractNumId w:val="36"/>
  </w:num>
  <w:num w:numId="28" w16cid:durableId="1350645329">
    <w:abstractNumId w:val="37"/>
  </w:num>
  <w:num w:numId="29" w16cid:durableId="138229824">
    <w:abstractNumId w:val="35"/>
  </w:num>
  <w:num w:numId="30" w16cid:durableId="1275013407">
    <w:abstractNumId w:val="16"/>
  </w:num>
  <w:num w:numId="31" w16cid:durableId="2114085876">
    <w:abstractNumId w:val="28"/>
  </w:num>
  <w:num w:numId="32" w16cid:durableId="1179538082">
    <w:abstractNumId w:val="24"/>
  </w:num>
  <w:num w:numId="33" w16cid:durableId="979462250">
    <w:abstractNumId w:val="30"/>
  </w:num>
  <w:num w:numId="34" w16cid:durableId="858272306">
    <w:abstractNumId w:val="38"/>
  </w:num>
  <w:num w:numId="35" w16cid:durableId="2120685127">
    <w:abstractNumId w:val="17"/>
  </w:num>
  <w:num w:numId="36" w16cid:durableId="475684649">
    <w:abstractNumId w:val="19"/>
  </w:num>
  <w:num w:numId="37" w16cid:durableId="54351758">
    <w:abstractNumId w:val="32"/>
  </w:num>
  <w:num w:numId="38" w16cid:durableId="1116098580">
    <w:abstractNumId w:val="21"/>
  </w:num>
  <w:num w:numId="39" w16cid:durableId="946422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2572F"/>
    <w:rsid w:val="00004DF2"/>
    <w:rsid w:val="00017B8C"/>
    <w:rsid w:val="0002470C"/>
    <w:rsid w:val="00034441"/>
    <w:rsid w:val="0003554C"/>
    <w:rsid w:val="00035B6F"/>
    <w:rsid w:val="00041893"/>
    <w:rsid w:val="0005669F"/>
    <w:rsid w:val="000566C2"/>
    <w:rsid w:val="00075AE3"/>
    <w:rsid w:val="00077552"/>
    <w:rsid w:val="00082B7B"/>
    <w:rsid w:val="000841B6"/>
    <w:rsid w:val="000B5AAE"/>
    <w:rsid w:val="000C34C0"/>
    <w:rsid w:val="000E3BFE"/>
    <w:rsid w:val="000E4287"/>
    <w:rsid w:val="000F0C41"/>
    <w:rsid w:val="000F2F21"/>
    <w:rsid w:val="000F4681"/>
    <w:rsid w:val="001108CC"/>
    <w:rsid w:val="00111C2C"/>
    <w:rsid w:val="0013094F"/>
    <w:rsid w:val="00135D64"/>
    <w:rsid w:val="00163AE7"/>
    <w:rsid w:val="001654B4"/>
    <w:rsid w:val="0016730A"/>
    <w:rsid w:val="00185F50"/>
    <w:rsid w:val="001B121D"/>
    <w:rsid w:val="001C466F"/>
    <w:rsid w:val="001E2999"/>
    <w:rsid w:val="001E761B"/>
    <w:rsid w:val="001E769E"/>
    <w:rsid w:val="001F0EE6"/>
    <w:rsid w:val="001F334B"/>
    <w:rsid w:val="00217D81"/>
    <w:rsid w:val="00232209"/>
    <w:rsid w:val="0029351C"/>
    <w:rsid w:val="002A597F"/>
    <w:rsid w:val="002B13F4"/>
    <w:rsid w:val="002B1EAC"/>
    <w:rsid w:val="002D6338"/>
    <w:rsid w:val="00333075"/>
    <w:rsid w:val="00337136"/>
    <w:rsid w:val="003756FA"/>
    <w:rsid w:val="003804B3"/>
    <w:rsid w:val="00385226"/>
    <w:rsid w:val="00395166"/>
    <w:rsid w:val="00395858"/>
    <w:rsid w:val="003A1842"/>
    <w:rsid w:val="003F751E"/>
    <w:rsid w:val="00403684"/>
    <w:rsid w:val="004151B8"/>
    <w:rsid w:val="0044378F"/>
    <w:rsid w:val="00463221"/>
    <w:rsid w:val="00474EE2"/>
    <w:rsid w:val="004774BE"/>
    <w:rsid w:val="00481ECF"/>
    <w:rsid w:val="00494BC4"/>
    <w:rsid w:val="0049724F"/>
    <w:rsid w:val="004A4440"/>
    <w:rsid w:val="004A776C"/>
    <w:rsid w:val="004B1BAF"/>
    <w:rsid w:val="004C0F64"/>
    <w:rsid w:val="004C1112"/>
    <w:rsid w:val="004C7E4B"/>
    <w:rsid w:val="004E5746"/>
    <w:rsid w:val="0050404E"/>
    <w:rsid w:val="0053757A"/>
    <w:rsid w:val="00540658"/>
    <w:rsid w:val="0055506E"/>
    <w:rsid w:val="00571F6A"/>
    <w:rsid w:val="00597F77"/>
    <w:rsid w:val="005A6BB2"/>
    <w:rsid w:val="005B435D"/>
    <w:rsid w:val="005C0D86"/>
    <w:rsid w:val="005C654A"/>
    <w:rsid w:val="005D3673"/>
    <w:rsid w:val="005D3831"/>
    <w:rsid w:val="005E0F91"/>
    <w:rsid w:val="005E563C"/>
    <w:rsid w:val="00602EE0"/>
    <w:rsid w:val="00614CB7"/>
    <w:rsid w:val="00615776"/>
    <w:rsid w:val="00621A25"/>
    <w:rsid w:val="006748F0"/>
    <w:rsid w:val="006933B7"/>
    <w:rsid w:val="006976BE"/>
    <w:rsid w:val="006A482F"/>
    <w:rsid w:val="006B67FB"/>
    <w:rsid w:val="006C35EE"/>
    <w:rsid w:val="006E6DB6"/>
    <w:rsid w:val="006F159E"/>
    <w:rsid w:val="006F6E2E"/>
    <w:rsid w:val="007163D5"/>
    <w:rsid w:val="00733A86"/>
    <w:rsid w:val="00743B86"/>
    <w:rsid w:val="007710B1"/>
    <w:rsid w:val="00773CAA"/>
    <w:rsid w:val="00774BC6"/>
    <w:rsid w:val="00791530"/>
    <w:rsid w:val="007C2700"/>
    <w:rsid w:val="007E068E"/>
    <w:rsid w:val="007E6F40"/>
    <w:rsid w:val="007F0592"/>
    <w:rsid w:val="0081188F"/>
    <w:rsid w:val="00861479"/>
    <w:rsid w:val="00863F15"/>
    <w:rsid w:val="008B1A86"/>
    <w:rsid w:val="008E4AB9"/>
    <w:rsid w:val="008F6DC4"/>
    <w:rsid w:val="00902A40"/>
    <w:rsid w:val="00915FBE"/>
    <w:rsid w:val="0092130A"/>
    <w:rsid w:val="009237B7"/>
    <w:rsid w:val="00941A74"/>
    <w:rsid w:val="00961441"/>
    <w:rsid w:val="00973E4F"/>
    <w:rsid w:val="009D2DE6"/>
    <w:rsid w:val="009DBC5B"/>
    <w:rsid w:val="009E4F53"/>
    <w:rsid w:val="00A01E92"/>
    <w:rsid w:val="00A04DE8"/>
    <w:rsid w:val="00A05787"/>
    <w:rsid w:val="00A42FEE"/>
    <w:rsid w:val="00A74EF7"/>
    <w:rsid w:val="00A8744D"/>
    <w:rsid w:val="00A93054"/>
    <w:rsid w:val="00AA0E09"/>
    <w:rsid w:val="00AA4E16"/>
    <w:rsid w:val="00AD29C5"/>
    <w:rsid w:val="00AE28D0"/>
    <w:rsid w:val="00B10D33"/>
    <w:rsid w:val="00B14B45"/>
    <w:rsid w:val="00B20E44"/>
    <w:rsid w:val="00B35E36"/>
    <w:rsid w:val="00B569DA"/>
    <w:rsid w:val="00B714EF"/>
    <w:rsid w:val="00B9419E"/>
    <w:rsid w:val="00BA372D"/>
    <w:rsid w:val="00BB42FC"/>
    <w:rsid w:val="00BC7114"/>
    <w:rsid w:val="00BE5A44"/>
    <w:rsid w:val="00BF64ED"/>
    <w:rsid w:val="00C03459"/>
    <w:rsid w:val="00C222E7"/>
    <w:rsid w:val="00C47AD8"/>
    <w:rsid w:val="00C65136"/>
    <w:rsid w:val="00C718AA"/>
    <w:rsid w:val="00C73436"/>
    <w:rsid w:val="00C7657F"/>
    <w:rsid w:val="00C84227"/>
    <w:rsid w:val="00C85BF0"/>
    <w:rsid w:val="00CB338F"/>
    <w:rsid w:val="00CB3551"/>
    <w:rsid w:val="00CB7EDA"/>
    <w:rsid w:val="00CC5528"/>
    <w:rsid w:val="00CD4336"/>
    <w:rsid w:val="00CE0AAB"/>
    <w:rsid w:val="00D027A1"/>
    <w:rsid w:val="00D10424"/>
    <w:rsid w:val="00D1791F"/>
    <w:rsid w:val="00D649E3"/>
    <w:rsid w:val="00D750A0"/>
    <w:rsid w:val="00D92C3B"/>
    <w:rsid w:val="00D9360A"/>
    <w:rsid w:val="00D956E0"/>
    <w:rsid w:val="00D97D10"/>
    <w:rsid w:val="00DB21E2"/>
    <w:rsid w:val="00DD3E94"/>
    <w:rsid w:val="00E23265"/>
    <w:rsid w:val="00E23438"/>
    <w:rsid w:val="00E36D9E"/>
    <w:rsid w:val="00E44080"/>
    <w:rsid w:val="00E44D3D"/>
    <w:rsid w:val="00E6390F"/>
    <w:rsid w:val="00E8FC44"/>
    <w:rsid w:val="00E93068"/>
    <w:rsid w:val="00E96D72"/>
    <w:rsid w:val="00EA1FC8"/>
    <w:rsid w:val="00ED27EA"/>
    <w:rsid w:val="00EE5674"/>
    <w:rsid w:val="00EF78EC"/>
    <w:rsid w:val="00F05AF1"/>
    <w:rsid w:val="00F25043"/>
    <w:rsid w:val="00F44DC5"/>
    <w:rsid w:val="00F57907"/>
    <w:rsid w:val="00F76593"/>
    <w:rsid w:val="00F91DDB"/>
    <w:rsid w:val="00F97770"/>
    <w:rsid w:val="00F97F24"/>
    <w:rsid w:val="00FD30C5"/>
    <w:rsid w:val="00FD57F4"/>
    <w:rsid w:val="00FF7C9F"/>
    <w:rsid w:val="0142FCA2"/>
    <w:rsid w:val="01D2572F"/>
    <w:rsid w:val="0365B660"/>
    <w:rsid w:val="03B11BE8"/>
    <w:rsid w:val="03DC0BC4"/>
    <w:rsid w:val="0466A53F"/>
    <w:rsid w:val="0732B828"/>
    <w:rsid w:val="092BC084"/>
    <w:rsid w:val="0AC048A1"/>
    <w:rsid w:val="0B81653D"/>
    <w:rsid w:val="0C827CE6"/>
    <w:rsid w:val="0E1FA4B4"/>
    <w:rsid w:val="0E437EB6"/>
    <w:rsid w:val="0ECACDD1"/>
    <w:rsid w:val="11B14074"/>
    <w:rsid w:val="1373CA69"/>
    <w:rsid w:val="1490F940"/>
    <w:rsid w:val="15D62EB9"/>
    <w:rsid w:val="16227A54"/>
    <w:rsid w:val="18AD5DD0"/>
    <w:rsid w:val="1B7F6E6F"/>
    <w:rsid w:val="1D219531"/>
    <w:rsid w:val="1E094132"/>
    <w:rsid w:val="2074F404"/>
    <w:rsid w:val="20F915D0"/>
    <w:rsid w:val="21CC2C9A"/>
    <w:rsid w:val="2241A045"/>
    <w:rsid w:val="228B3DAB"/>
    <w:rsid w:val="23BE5399"/>
    <w:rsid w:val="244F980A"/>
    <w:rsid w:val="2477203A"/>
    <w:rsid w:val="253E34FC"/>
    <w:rsid w:val="26955A60"/>
    <w:rsid w:val="2ABBCE9F"/>
    <w:rsid w:val="2BF22C99"/>
    <w:rsid w:val="2D2214E8"/>
    <w:rsid w:val="2EB88319"/>
    <w:rsid w:val="2FC28EE8"/>
    <w:rsid w:val="2FF73C1C"/>
    <w:rsid w:val="30526435"/>
    <w:rsid w:val="32CCB4A4"/>
    <w:rsid w:val="35513964"/>
    <w:rsid w:val="357744D2"/>
    <w:rsid w:val="35A51B50"/>
    <w:rsid w:val="382C9D44"/>
    <w:rsid w:val="38C9BC67"/>
    <w:rsid w:val="39F6E27B"/>
    <w:rsid w:val="3AAE5001"/>
    <w:rsid w:val="3C186693"/>
    <w:rsid w:val="3C21E78B"/>
    <w:rsid w:val="3C59B25F"/>
    <w:rsid w:val="3E725EDB"/>
    <w:rsid w:val="3FBBC77E"/>
    <w:rsid w:val="40E7209E"/>
    <w:rsid w:val="40F68A59"/>
    <w:rsid w:val="41001D86"/>
    <w:rsid w:val="4244BAF5"/>
    <w:rsid w:val="424A737F"/>
    <w:rsid w:val="44B6E085"/>
    <w:rsid w:val="44C0A654"/>
    <w:rsid w:val="44F8D612"/>
    <w:rsid w:val="46220852"/>
    <w:rsid w:val="46D7D64A"/>
    <w:rsid w:val="47184BEA"/>
    <w:rsid w:val="477BC4B6"/>
    <w:rsid w:val="47A1FD2F"/>
    <w:rsid w:val="482533A0"/>
    <w:rsid w:val="4867C235"/>
    <w:rsid w:val="49248A45"/>
    <w:rsid w:val="494E83C2"/>
    <w:rsid w:val="4A278A84"/>
    <w:rsid w:val="4A3FDAF0"/>
    <w:rsid w:val="4B835286"/>
    <w:rsid w:val="4C6C268E"/>
    <w:rsid w:val="4CD83D0D"/>
    <w:rsid w:val="4CD878DE"/>
    <w:rsid w:val="4E4B5CB4"/>
    <w:rsid w:val="4FA41CFC"/>
    <w:rsid w:val="55B794D3"/>
    <w:rsid w:val="5648FEC0"/>
    <w:rsid w:val="567F288E"/>
    <w:rsid w:val="56B2931E"/>
    <w:rsid w:val="573A4ADE"/>
    <w:rsid w:val="5AFF0023"/>
    <w:rsid w:val="5C0AC467"/>
    <w:rsid w:val="5D9DD31E"/>
    <w:rsid w:val="5DE6FC21"/>
    <w:rsid w:val="5E27FB12"/>
    <w:rsid w:val="5E289703"/>
    <w:rsid w:val="5E6CAFE7"/>
    <w:rsid w:val="5E9E10FF"/>
    <w:rsid w:val="6020ADD5"/>
    <w:rsid w:val="605F32C1"/>
    <w:rsid w:val="60D8A907"/>
    <w:rsid w:val="61276D03"/>
    <w:rsid w:val="61A5B555"/>
    <w:rsid w:val="61EE7854"/>
    <w:rsid w:val="6288A53B"/>
    <w:rsid w:val="629B4651"/>
    <w:rsid w:val="6587777A"/>
    <w:rsid w:val="65EE05D3"/>
    <w:rsid w:val="6695197E"/>
    <w:rsid w:val="669A685A"/>
    <w:rsid w:val="66F5C4AB"/>
    <w:rsid w:val="68BB83D5"/>
    <w:rsid w:val="694F48C2"/>
    <w:rsid w:val="69BCC7FE"/>
    <w:rsid w:val="6A89BB2B"/>
    <w:rsid w:val="6B1B0E32"/>
    <w:rsid w:val="6C1FD582"/>
    <w:rsid w:val="6C41513A"/>
    <w:rsid w:val="6CDFE382"/>
    <w:rsid w:val="6E06EC98"/>
    <w:rsid w:val="6EC779C4"/>
    <w:rsid w:val="704A5E40"/>
    <w:rsid w:val="70F0BAF9"/>
    <w:rsid w:val="711BBE08"/>
    <w:rsid w:val="777AC0BB"/>
    <w:rsid w:val="79274290"/>
    <w:rsid w:val="7C34A6AC"/>
    <w:rsid w:val="7FBDF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3DE"/>
  <w15:docId w15:val="{B7068471-FF66-4CBC-B8C6-B7DFAA44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sz w:val="32"/>
      <w:szCs w:val="32"/>
    </w:rPr>
  </w:style>
  <w:style w:type="character" w:customStyle="1" w:styleId="Heading3Char">
    <w:name w:val="Heading 3 Char"/>
    <w:basedOn w:val="DefaultParagraphFont"/>
    <w:link w:val="Heading3"/>
    <w:uiPriority w:val="9"/>
    <w:rPr>
      <w:rFonts w:eastAsiaTheme="majorEastAsia" w:cstheme="majorBidi"/>
      <w:color w:val="0F4761"/>
      <w:sz w:val="28"/>
      <w:szCs w:val="28"/>
    </w:rPr>
  </w:style>
  <w:style w:type="character" w:customStyle="1" w:styleId="Heading4Char">
    <w:name w:val="Heading 4 Char"/>
    <w:basedOn w:val="DefaultParagraphFont"/>
    <w:link w:val="Heading4"/>
    <w:uiPriority w:val="9"/>
    <w:rPr>
      <w:rFonts w:eastAsiaTheme="majorEastAsia" w:cstheme="majorBidi"/>
      <w:i/>
      <w:iCs/>
      <w:color w:val="0F4761"/>
    </w:rPr>
  </w:style>
  <w:style w:type="character" w:customStyle="1" w:styleId="Heading5Char">
    <w:name w:val="Heading 5 Char"/>
    <w:basedOn w:val="DefaultParagraphFont"/>
    <w:link w:val="Heading5"/>
    <w:uiPriority w:val="9"/>
    <w:rPr>
      <w:rFonts w:eastAsiaTheme="majorEastAsia" w:cstheme="majorBidi"/>
      <w:color w:val="0F4761"/>
    </w:rPr>
  </w:style>
  <w:style w:type="character" w:customStyle="1" w:styleId="Heading6Char">
    <w:name w:val="Heading 6 Char"/>
    <w:basedOn w:val="DefaultParagraphFont"/>
    <w:link w:val="Heading6"/>
    <w:uiPriority w:val="9"/>
    <w:rPr>
      <w:rFonts w:eastAsiaTheme="majorEastAsia" w:cstheme="majorBidi"/>
      <w:i/>
      <w:iCs/>
      <w:color w:val="595959"/>
    </w:rPr>
  </w:style>
  <w:style w:type="character" w:customStyle="1" w:styleId="Heading7Char">
    <w:name w:val="Heading 7 Char"/>
    <w:basedOn w:val="DefaultParagraphFont"/>
    <w:link w:val="Heading7"/>
    <w:uiPriority w:val="9"/>
    <w:rPr>
      <w:rFonts w:eastAsiaTheme="majorEastAsia" w:cstheme="majorBidi"/>
      <w:color w:val="595959"/>
    </w:rPr>
  </w:style>
  <w:style w:type="character" w:customStyle="1" w:styleId="Heading8Char">
    <w:name w:val="Heading 8 Char"/>
    <w:basedOn w:val="DefaultParagraphFont"/>
    <w:link w:val="Heading8"/>
    <w:uiPriority w:val="9"/>
    <w:rPr>
      <w:rFonts w:eastAsiaTheme="majorEastAsia" w:cstheme="majorBidi"/>
      <w:i/>
      <w:iCs/>
      <w:color w:val="272727"/>
    </w:rPr>
  </w:style>
  <w:style w:type="character" w:customStyle="1" w:styleId="Heading9Char">
    <w:name w:val="Heading 9 Char"/>
    <w:basedOn w:val="DefaultParagraphFont"/>
    <w:link w:val="Heading9"/>
    <w:uiPriority w:val="9"/>
    <w:rPr>
      <w:rFonts w:eastAsiaTheme="majorEastAsia" w:cstheme="majorBidi"/>
      <w:color w:val="272727"/>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spacing w:val="15"/>
      <w:sz w:val="28"/>
      <w:szCs w:val="28"/>
    </w:rPr>
  </w:style>
  <w:style w:type="character" w:styleId="IntenseEmphasis">
    <w:name w:val="Intense Emphasis"/>
    <w:basedOn w:val="DefaultParagraphFont"/>
    <w:uiPriority w:val="21"/>
    <w:qFormat/>
    <w:rPr>
      <w:i/>
      <w:iCs/>
      <w:color w:val="0F4761"/>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rsid w:val="00FB4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156082" w:themeFill="accent1"/>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customStyle="1" w:styleId="Code">
    <w:name w:val="Code"/>
    <w:basedOn w:val="Normal"/>
    <w:next w:val="Normal"/>
    <w:uiPriority w:val="35"/>
    <w:qFormat/>
    <w:pPr>
      <w:spacing w:before="160"/>
      <w:contextualSpacing/>
    </w:pPr>
    <w:rPr>
      <w:i/>
      <w:iCs/>
      <w:color w:val="404040"/>
    </w:rPr>
  </w:style>
  <w:style w:type="character" w:styleId="UnresolvedMention">
    <w:name w:val="Unresolved Mention"/>
    <w:basedOn w:val="DefaultParagraphFont"/>
    <w:uiPriority w:val="99"/>
    <w:semiHidden/>
    <w:unhideWhenUsed/>
    <w:rsid w:val="0092130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NZ"/>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E2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99"/>
    <w:rPr>
      <w:lang w:val="en-NZ"/>
    </w:rPr>
  </w:style>
  <w:style w:type="paragraph" w:styleId="Footer">
    <w:name w:val="footer"/>
    <w:basedOn w:val="Normal"/>
    <w:link w:val="FooterChar"/>
    <w:uiPriority w:val="99"/>
    <w:unhideWhenUsed/>
    <w:rsid w:val="001E2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99"/>
    <w:rPr>
      <w:lang w:val="en-NZ"/>
    </w:rPr>
  </w:style>
  <w:style w:type="character" w:customStyle="1" w:styleId="normaltextrun">
    <w:name w:val="normaltextrun"/>
    <w:basedOn w:val="DefaultParagraphFont"/>
    <w:uiPriority w:val="1"/>
    <w:rsid w:val="6CDFE382"/>
    <w:rPr>
      <w:rFonts w:asciiTheme="minorHAnsi" w:eastAsiaTheme="minorEastAsia" w:hAnsiTheme="minorHAnsi" w:cstheme="minorBidi"/>
      <w:sz w:val="24"/>
      <w:szCs w:val="24"/>
    </w:rPr>
  </w:style>
  <w:style w:type="character" w:customStyle="1" w:styleId="eop">
    <w:name w:val="eop"/>
    <w:basedOn w:val="DefaultParagraphFont"/>
    <w:uiPriority w:val="1"/>
    <w:rsid w:val="6CDFE38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906">
      <w:bodyDiv w:val="1"/>
      <w:marLeft w:val="0"/>
      <w:marRight w:val="0"/>
      <w:marTop w:val="0"/>
      <w:marBottom w:val="0"/>
      <w:divBdr>
        <w:top w:val="none" w:sz="0" w:space="0" w:color="auto"/>
        <w:left w:val="none" w:sz="0" w:space="0" w:color="auto"/>
        <w:bottom w:val="none" w:sz="0" w:space="0" w:color="auto"/>
        <w:right w:val="none" w:sz="0" w:space="0" w:color="auto"/>
      </w:divBdr>
      <w:divsChild>
        <w:div w:id="2080976653">
          <w:marLeft w:val="0"/>
          <w:marRight w:val="0"/>
          <w:marTop w:val="0"/>
          <w:marBottom w:val="0"/>
          <w:divBdr>
            <w:top w:val="none" w:sz="0" w:space="0" w:color="auto"/>
            <w:left w:val="none" w:sz="0" w:space="0" w:color="auto"/>
            <w:bottom w:val="none" w:sz="0" w:space="0" w:color="auto"/>
            <w:right w:val="none" w:sz="0" w:space="0" w:color="auto"/>
          </w:divBdr>
        </w:div>
        <w:div w:id="466556976">
          <w:marLeft w:val="0"/>
          <w:marRight w:val="0"/>
          <w:marTop w:val="0"/>
          <w:marBottom w:val="0"/>
          <w:divBdr>
            <w:top w:val="none" w:sz="0" w:space="0" w:color="auto"/>
            <w:left w:val="none" w:sz="0" w:space="0" w:color="auto"/>
            <w:bottom w:val="none" w:sz="0" w:space="0" w:color="auto"/>
            <w:right w:val="none" w:sz="0" w:space="0" w:color="auto"/>
          </w:divBdr>
        </w:div>
        <w:div w:id="1908108622">
          <w:marLeft w:val="0"/>
          <w:marRight w:val="0"/>
          <w:marTop w:val="0"/>
          <w:marBottom w:val="0"/>
          <w:divBdr>
            <w:top w:val="none" w:sz="0" w:space="0" w:color="auto"/>
            <w:left w:val="none" w:sz="0" w:space="0" w:color="auto"/>
            <w:bottom w:val="none" w:sz="0" w:space="0" w:color="auto"/>
            <w:right w:val="none" w:sz="0" w:space="0" w:color="auto"/>
          </w:divBdr>
        </w:div>
      </w:divsChild>
    </w:div>
    <w:div w:id="275990891">
      <w:bodyDiv w:val="1"/>
      <w:marLeft w:val="0"/>
      <w:marRight w:val="0"/>
      <w:marTop w:val="0"/>
      <w:marBottom w:val="0"/>
      <w:divBdr>
        <w:top w:val="none" w:sz="0" w:space="0" w:color="auto"/>
        <w:left w:val="none" w:sz="0" w:space="0" w:color="auto"/>
        <w:bottom w:val="none" w:sz="0" w:space="0" w:color="auto"/>
        <w:right w:val="none" w:sz="0" w:space="0" w:color="auto"/>
      </w:divBdr>
    </w:div>
    <w:div w:id="1076392610">
      <w:bodyDiv w:val="1"/>
      <w:marLeft w:val="0"/>
      <w:marRight w:val="0"/>
      <w:marTop w:val="0"/>
      <w:marBottom w:val="0"/>
      <w:divBdr>
        <w:top w:val="none" w:sz="0" w:space="0" w:color="auto"/>
        <w:left w:val="none" w:sz="0" w:space="0" w:color="auto"/>
        <w:bottom w:val="none" w:sz="0" w:space="0" w:color="auto"/>
        <w:right w:val="none" w:sz="0" w:space="0" w:color="auto"/>
      </w:divBdr>
    </w:div>
    <w:div w:id="1142773874">
      <w:bodyDiv w:val="1"/>
      <w:marLeft w:val="0"/>
      <w:marRight w:val="0"/>
      <w:marTop w:val="0"/>
      <w:marBottom w:val="0"/>
      <w:divBdr>
        <w:top w:val="none" w:sz="0" w:space="0" w:color="auto"/>
        <w:left w:val="none" w:sz="0" w:space="0" w:color="auto"/>
        <w:bottom w:val="none" w:sz="0" w:space="0" w:color="auto"/>
        <w:right w:val="none" w:sz="0" w:space="0" w:color="auto"/>
      </w:divBdr>
    </w:div>
    <w:div w:id="1289166261">
      <w:bodyDiv w:val="1"/>
      <w:marLeft w:val="0"/>
      <w:marRight w:val="0"/>
      <w:marTop w:val="0"/>
      <w:marBottom w:val="0"/>
      <w:divBdr>
        <w:top w:val="none" w:sz="0" w:space="0" w:color="auto"/>
        <w:left w:val="none" w:sz="0" w:space="0" w:color="auto"/>
        <w:bottom w:val="none" w:sz="0" w:space="0" w:color="auto"/>
        <w:right w:val="none" w:sz="0" w:space="0" w:color="auto"/>
      </w:divBdr>
    </w:div>
    <w:div w:id="1361122197">
      <w:bodyDiv w:val="1"/>
      <w:marLeft w:val="0"/>
      <w:marRight w:val="0"/>
      <w:marTop w:val="0"/>
      <w:marBottom w:val="0"/>
      <w:divBdr>
        <w:top w:val="none" w:sz="0" w:space="0" w:color="auto"/>
        <w:left w:val="none" w:sz="0" w:space="0" w:color="auto"/>
        <w:bottom w:val="none" w:sz="0" w:space="0" w:color="auto"/>
        <w:right w:val="none" w:sz="0" w:space="0" w:color="auto"/>
      </w:divBdr>
    </w:div>
    <w:div w:id="1392583299">
      <w:bodyDiv w:val="1"/>
      <w:marLeft w:val="0"/>
      <w:marRight w:val="0"/>
      <w:marTop w:val="0"/>
      <w:marBottom w:val="0"/>
      <w:divBdr>
        <w:top w:val="none" w:sz="0" w:space="0" w:color="auto"/>
        <w:left w:val="none" w:sz="0" w:space="0" w:color="auto"/>
        <w:bottom w:val="none" w:sz="0" w:space="0" w:color="auto"/>
        <w:right w:val="none" w:sz="0" w:space="0" w:color="auto"/>
      </w:divBdr>
    </w:div>
    <w:div w:id="1435323113">
      <w:bodyDiv w:val="1"/>
      <w:marLeft w:val="0"/>
      <w:marRight w:val="0"/>
      <w:marTop w:val="0"/>
      <w:marBottom w:val="0"/>
      <w:divBdr>
        <w:top w:val="none" w:sz="0" w:space="0" w:color="auto"/>
        <w:left w:val="none" w:sz="0" w:space="0" w:color="auto"/>
        <w:bottom w:val="none" w:sz="0" w:space="0" w:color="auto"/>
        <w:right w:val="none" w:sz="0" w:space="0" w:color="auto"/>
      </w:divBdr>
      <w:divsChild>
        <w:div w:id="308630320">
          <w:marLeft w:val="0"/>
          <w:marRight w:val="0"/>
          <w:marTop w:val="0"/>
          <w:marBottom w:val="0"/>
          <w:divBdr>
            <w:top w:val="none" w:sz="0" w:space="0" w:color="auto"/>
            <w:left w:val="none" w:sz="0" w:space="0" w:color="auto"/>
            <w:bottom w:val="none" w:sz="0" w:space="0" w:color="auto"/>
            <w:right w:val="none" w:sz="0" w:space="0" w:color="auto"/>
          </w:divBdr>
        </w:div>
        <w:div w:id="21711711">
          <w:marLeft w:val="0"/>
          <w:marRight w:val="0"/>
          <w:marTop w:val="0"/>
          <w:marBottom w:val="0"/>
          <w:divBdr>
            <w:top w:val="none" w:sz="0" w:space="0" w:color="auto"/>
            <w:left w:val="none" w:sz="0" w:space="0" w:color="auto"/>
            <w:bottom w:val="none" w:sz="0" w:space="0" w:color="auto"/>
            <w:right w:val="none" w:sz="0" w:space="0" w:color="auto"/>
          </w:divBdr>
        </w:div>
        <w:div w:id="589123321">
          <w:marLeft w:val="0"/>
          <w:marRight w:val="0"/>
          <w:marTop w:val="0"/>
          <w:marBottom w:val="0"/>
          <w:divBdr>
            <w:top w:val="none" w:sz="0" w:space="0" w:color="auto"/>
            <w:left w:val="none" w:sz="0" w:space="0" w:color="auto"/>
            <w:bottom w:val="none" w:sz="0" w:space="0" w:color="auto"/>
            <w:right w:val="none" w:sz="0" w:space="0" w:color="auto"/>
          </w:divBdr>
        </w:div>
      </w:divsChild>
    </w:div>
    <w:div w:id="1454327783">
      <w:bodyDiv w:val="1"/>
      <w:marLeft w:val="0"/>
      <w:marRight w:val="0"/>
      <w:marTop w:val="0"/>
      <w:marBottom w:val="0"/>
      <w:divBdr>
        <w:top w:val="none" w:sz="0" w:space="0" w:color="auto"/>
        <w:left w:val="none" w:sz="0" w:space="0" w:color="auto"/>
        <w:bottom w:val="none" w:sz="0" w:space="0" w:color="auto"/>
        <w:right w:val="none" w:sz="0" w:space="0" w:color="auto"/>
      </w:divBdr>
    </w:div>
    <w:div w:id="1769696313">
      <w:bodyDiv w:val="1"/>
      <w:marLeft w:val="0"/>
      <w:marRight w:val="0"/>
      <w:marTop w:val="0"/>
      <w:marBottom w:val="0"/>
      <w:divBdr>
        <w:top w:val="none" w:sz="0" w:space="0" w:color="auto"/>
        <w:left w:val="none" w:sz="0" w:space="0" w:color="auto"/>
        <w:bottom w:val="none" w:sz="0" w:space="0" w:color="auto"/>
        <w:right w:val="none" w:sz="0" w:space="0" w:color="auto"/>
      </w:divBdr>
    </w:div>
    <w:div w:id="1848593423">
      <w:bodyDiv w:val="1"/>
      <w:marLeft w:val="0"/>
      <w:marRight w:val="0"/>
      <w:marTop w:val="0"/>
      <w:marBottom w:val="0"/>
      <w:divBdr>
        <w:top w:val="none" w:sz="0" w:space="0" w:color="auto"/>
        <w:left w:val="none" w:sz="0" w:space="0" w:color="auto"/>
        <w:bottom w:val="none" w:sz="0" w:space="0" w:color="auto"/>
        <w:right w:val="none" w:sz="0" w:space="0" w:color="auto"/>
      </w:divBdr>
    </w:div>
    <w:div w:id="2001343185">
      <w:bodyDiv w:val="1"/>
      <w:marLeft w:val="0"/>
      <w:marRight w:val="0"/>
      <w:marTop w:val="0"/>
      <w:marBottom w:val="0"/>
      <w:divBdr>
        <w:top w:val="none" w:sz="0" w:space="0" w:color="auto"/>
        <w:left w:val="none" w:sz="0" w:space="0" w:color="auto"/>
        <w:bottom w:val="none" w:sz="0" w:space="0" w:color="auto"/>
        <w:right w:val="none" w:sz="0" w:space="0" w:color="auto"/>
      </w:divBdr>
      <w:divsChild>
        <w:div w:id="1845972948">
          <w:marLeft w:val="0"/>
          <w:marRight w:val="0"/>
          <w:marTop w:val="0"/>
          <w:marBottom w:val="0"/>
          <w:divBdr>
            <w:top w:val="none" w:sz="0" w:space="0" w:color="auto"/>
            <w:left w:val="none" w:sz="0" w:space="0" w:color="auto"/>
            <w:bottom w:val="none" w:sz="0" w:space="0" w:color="auto"/>
            <w:right w:val="none" w:sz="0" w:space="0" w:color="auto"/>
          </w:divBdr>
        </w:div>
        <w:div w:id="415594384">
          <w:marLeft w:val="0"/>
          <w:marRight w:val="0"/>
          <w:marTop w:val="0"/>
          <w:marBottom w:val="0"/>
          <w:divBdr>
            <w:top w:val="none" w:sz="0" w:space="0" w:color="auto"/>
            <w:left w:val="none" w:sz="0" w:space="0" w:color="auto"/>
            <w:bottom w:val="none" w:sz="0" w:space="0" w:color="auto"/>
            <w:right w:val="none" w:sz="0" w:space="0" w:color="auto"/>
          </w:divBdr>
        </w:div>
        <w:div w:id="2117403301">
          <w:marLeft w:val="0"/>
          <w:marRight w:val="0"/>
          <w:marTop w:val="0"/>
          <w:marBottom w:val="0"/>
          <w:divBdr>
            <w:top w:val="none" w:sz="0" w:space="0" w:color="auto"/>
            <w:left w:val="none" w:sz="0" w:space="0" w:color="auto"/>
            <w:bottom w:val="none" w:sz="0" w:space="0" w:color="auto"/>
            <w:right w:val="none" w:sz="0" w:space="0" w:color="auto"/>
          </w:divBdr>
        </w:div>
      </w:divsChild>
    </w:div>
    <w:div w:id="2028019170">
      <w:bodyDiv w:val="1"/>
      <w:marLeft w:val="0"/>
      <w:marRight w:val="0"/>
      <w:marTop w:val="0"/>
      <w:marBottom w:val="0"/>
      <w:divBdr>
        <w:top w:val="none" w:sz="0" w:space="0" w:color="auto"/>
        <w:left w:val="none" w:sz="0" w:space="0" w:color="auto"/>
        <w:bottom w:val="none" w:sz="0" w:space="0" w:color="auto"/>
        <w:right w:val="none" w:sz="0" w:space="0" w:color="auto"/>
      </w:divBdr>
    </w:div>
    <w:div w:id="2055156222">
      <w:bodyDiv w:val="1"/>
      <w:marLeft w:val="0"/>
      <w:marRight w:val="0"/>
      <w:marTop w:val="0"/>
      <w:marBottom w:val="0"/>
      <w:divBdr>
        <w:top w:val="none" w:sz="0" w:space="0" w:color="auto"/>
        <w:left w:val="none" w:sz="0" w:space="0" w:color="auto"/>
        <w:bottom w:val="none" w:sz="0" w:space="0" w:color="auto"/>
        <w:right w:val="none" w:sz="0" w:space="0" w:color="auto"/>
      </w:divBdr>
    </w:div>
    <w:div w:id="210006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c66f8a-fd0d-4da3-b6ce-0241484f0de0">
      <UserInfo>
        <DisplayName/>
        <AccountId xsi:nil="true"/>
        <AccountType/>
      </UserInfo>
    </SharedWithUsers>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7702ACC2-98B9-46A1-B08F-7E3601E7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FD1B6-6722-464C-A8F0-DD3C8758062E}">
  <ds:schemaRefs>
    <ds:schemaRef ds:uri="http://schemas.microsoft.com/sharepoint/v3/contenttype/forms"/>
  </ds:schemaRefs>
</ds:datastoreItem>
</file>

<file path=customXml/itemProps3.xml><?xml version="1.0" encoding="utf-8"?>
<ds:datastoreItem xmlns:ds="http://schemas.openxmlformats.org/officeDocument/2006/customXml" ds:itemID="{6C60BCAF-73A3-4807-8196-D6AC8B22E0EE}">
  <ds:schemaRefs>
    <ds:schemaRef ds:uri="http://schemas.openxmlformats.org/officeDocument/2006/bibliography"/>
  </ds:schemaRefs>
</ds:datastoreItem>
</file>

<file path=customXml/itemProps4.xml><?xml version="1.0" encoding="utf-8"?>
<ds:datastoreItem xmlns:ds="http://schemas.openxmlformats.org/officeDocument/2006/customXml" ds:itemID="{EDA9F3DE-4CC0-4D79-850C-70346701B4BD}">
  <ds:schemaRefs>
    <ds:schemaRef ds:uri="http://schemas.microsoft.com/office/2006/metadata/properties"/>
    <ds:schemaRef ds:uri="http://schemas.microsoft.com/office/infopath/2007/PartnerControls"/>
    <ds:schemaRef ds:uri="c7c66f8a-fd0d-4da3-b6ce-0241484f0de0"/>
    <ds:schemaRef ds:uri="66ede4f7-b24f-4e47-b52f-3b3ed06db112"/>
    <ds:schemaRef ds:uri="ec761af5-23b3-453d-aa00-8620c42b1ab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Evangeleen Joseph</cp:lastModifiedBy>
  <cp:revision>65</cp:revision>
  <dcterms:created xsi:type="dcterms:W3CDTF">2024-09-22T23:57:00Z</dcterms:created>
  <dcterms:modified xsi:type="dcterms:W3CDTF">2024-12-17T20:25:00Z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0x0101000F1A0F7A94DFC14291A8FBF6508EA7C9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