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385E50" w:rsidRPr="00C17563" w14:paraId="341C5380" w14:textId="77777777" w:rsidTr="007066D6">
        <w:trPr>
          <w:trHeight w:val="703"/>
        </w:trPr>
        <w:tc>
          <w:tcPr>
            <w:tcW w:w="2345" w:type="dxa"/>
          </w:tcPr>
          <w:p w14:paraId="7A1B5AC9" w14:textId="2DABF976" w:rsidR="007066D6" w:rsidRPr="00C17563" w:rsidRDefault="002579B0" w:rsidP="005136EB">
            <w:pPr>
              <w:pStyle w:val="Heading1"/>
              <w:spacing w:before="0" w:line="240" w:lineRule="auto"/>
              <w:rPr>
                <w:rFonts w:ascii="Arial" w:hAnsi="Arial" w:cs="Arial"/>
                <w:b/>
                <w:bCs/>
                <w:color w:val="auto"/>
              </w:rPr>
            </w:pPr>
            <w:r>
              <w:rPr>
                <w:rFonts w:ascii="Arial" w:hAnsi="Arial" w:cs="Arial"/>
                <w:b/>
                <w:bCs/>
                <w:color w:val="auto"/>
              </w:rPr>
              <w:t>XXX</w:t>
            </w:r>
            <w:r w:rsidR="00743011">
              <w:rPr>
                <w:rFonts w:ascii="Arial" w:hAnsi="Arial" w:cs="Arial"/>
                <w:b/>
                <w:bCs/>
                <w:color w:val="auto"/>
              </w:rPr>
              <w:t>40</w:t>
            </w:r>
          </w:p>
        </w:tc>
        <w:tc>
          <w:tcPr>
            <w:tcW w:w="8060" w:type="dxa"/>
          </w:tcPr>
          <w:p w14:paraId="512FDC1E" w14:textId="1CA014AA" w:rsidR="007066D6" w:rsidRPr="00C17563" w:rsidRDefault="004C0036" w:rsidP="005136EB">
            <w:pPr>
              <w:pStyle w:val="Heading1"/>
              <w:spacing w:before="0" w:line="240" w:lineRule="auto"/>
              <w:ind w:right="178"/>
              <w:rPr>
                <w:rFonts w:ascii="Arial" w:hAnsi="Arial" w:cs="Arial"/>
                <w:b/>
                <w:bCs/>
                <w:color w:val="auto"/>
              </w:rPr>
            </w:pPr>
            <w:r w:rsidRPr="004C0036">
              <w:rPr>
                <w:rStyle w:val="details"/>
                <w:rFonts w:ascii="Arial" w:hAnsi="Arial" w:cs="Arial"/>
                <w:b/>
                <w:bCs/>
                <w:color w:val="auto"/>
                <w:bdr w:val="none" w:sz="0" w:space="0" w:color="auto" w:frame="1"/>
              </w:rPr>
              <w:t>Manage passengers and crew onboard an aircraft.</w:t>
            </w:r>
          </w:p>
        </w:tc>
      </w:tr>
    </w:tbl>
    <w:p w14:paraId="3DBC1EDB" w14:textId="77777777" w:rsidR="004D6E14" w:rsidRPr="00C17563" w:rsidRDefault="004D6E14" w:rsidP="005136EB">
      <w:pPr>
        <w:spacing w:after="0"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C17563" w14:paraId="52F633C4" w14:textId="77777777" w:rsidTr="007514D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C17563" w:rsidRDefault="00F50A6B" w:rsidP="005136EB">
            <w:pPr>
              <w:spacing w:after="0" w:line="240" w:lineRule="auto"/>
              <w:rPr>
                <w:rFonts w:ascii="Arial" w:hAnsi="Arial" w:cs="Arial"/>
                <w:b/>
                <w:bCs/>
                <w:color w:val="000000" w:themeColor="text1"/>
                <w:sz w:val="22"/>
                <w:szCs w:val="22"/>
              </w:rPr>
            </w:pPr>
            <w:proofErr w:type="spellStart"/>
            <w:r w:rsidRPr="00C17563">
              <w:rPr>
                <w:rFonts w:ascii="Arial" w:hAnsi="Arial" w:cs="Arial"/>
                <w:b/>
                <w:bCs/>
                <w:color w:val="000000" w:themeColor="text1"/>
                <w:sz w:val="22"/>
                <w:szCs w:val="22"/>
              </w:rPr>
              <w:t>Kaupae</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060D95B8" w:rsidR="004D6E14" w:rsidRPr="00C17563" w:rsidRDefault="00F01B50" w:rsidP="005136EB">
            <w:pPr>
              <w:spacing w:after="0" w:line="240" w:lineRule="auto"/>
              <w:rPr>
                <w:rFonts w:ascii="Arial" w:hAnsi="Arial" w:cs="Arial"/>
                <w:sz w:val="22"/>
                <w:szCs w:val="22"/>
              </w:rPr>
            </w:pPr>
            <w:r>
              <w:rPr>
                <w:rFonts w:ascii="Arial" w:hAnsi="Arial" w:cs="Arial"/>
                <w:sz w:val="22"/>
                <w:szCs w:val="22"/>
              </w:rPr>
              <w:t>4</w:t>
            </w:r>
          </w:p>
        </w:tc>
      </w:tr>
      <w:tr w:rsidR="003B7D18" w:rsidRPr="00C17563" w14:paraId="319AEFDB" w14:textId="77777777" w:rsidTr="007514D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C17563" w:rsidRDefault="00F50A6B" w:rsidP="005136EB">
            <w:pPr>
              <w:spacing w:after="0" w:line="240" w:lineRule="auto"/>
              <w:rPr>
                <w:rFonts w:ascii="Arial" w:hAnsi="Arial" w:cs="Arial"/>
                <w:b/>
                <w:bCs/>
                <w:color w:val="000000" w:themeColor="text1"/>
                <w:sz w:val="22"/>
                <w:szCs w:val="22"/>
              </w:rPr>
            </w:pPr>
            <w:proofErr w:type="spellStart"/>
            <w:r w:rsidRPr="00C17563">
              <w:rPr>
                <w:rFonts w:ascii="Arial" w:hAnsi="Arial" w:cs="Arial"/>
                <w:b/>
                <w:bCs/>
                <w:color w:val="000000" w:themeColor="text1"/>
                <w:sz w:val="22"/>
                <w:szCs w:val="22"/>
              </w:rPr>
              <w:t>Whiwhinga</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35FB33D2" w:rsidR="004D6E14" w:rsidRPr="00C17563" w:rsidRDefault="004C0036" w:rsidP="005136EB">
            <w:pPr>
              <w:spacing w:after="0" w:line="240" w:lineRule="auto"/>
              <w:rPr>
                <w:rFonts w:ascii="Arial" w:hAnsi="Arial" w:cs="Arial"/>
                <w:sz w:val="22"/>
                <w:szCs w:val="22"/>
              </w:rPr>
            </w:pPr>
            <w:r>
              <w:rPr>
                <w:rFonts w:ascii="Arial" w:hAnsi="Arial" w:cs="Arial"/>
                <w:sz w:val="22"/>
                <w:szCs w:val="22"/>
              </w:rPr>
              <w:t>10</w:t>
            </w:r>
          </w:p>
        </w:tc>
      </w:tr>
      <w:tr w:rsidR="003B7D18" w:rsidRPr="00C17563" w14:paraId="49BD60D9" w14:textId="77777777" w:rsidTr="007514D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C17563" w:rsidRDefault="00F50A6B" w:rsidP="005136EB">
            <w:pPr>
              <w:spacing w:after="0"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Whāinga</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2583B78C" w14:textId="77777777" w:rsidR="00B077ED" w:rsidRDefault="00B216B2" w:rsidP="00D601B6">
            <w:pPr>
              <w:spacing w:line="240" w:lineRule="auto"/>
              <w:rPr>
                <w:rStyle w:val="cf01"/>
                <w:rFonts w:ascii="Arial" w:hAnsi="Arial" w:cs="Arial"/>
                <w:sz w:val="22"/>
                <w:szCs w:val="22"/>
              </w:rPr>
            </w:pPr>
            <w:r w:rsidRPr="00127432">
              <w:rPr>
                <w:rStyle w:val="cf01"/>
                <w:rFonts w:ascii="Arial" w:hAnsi="Arial" w:cs="Arial"/>
                <w:sz w:val="22"/>
                <w:szCs w:val="22"/>
              </w:rPr>
              <w:t xml:space="preserve">The purpose of this </w:t>
            </w:r>
            <w:r w:rsidR="00484650" w:rsidRPr="00127432">
              <w:rPr>
                <w:rStyle w:val="cf01"/>
                <w:rFonts w:ascii="Arial" w:hAnsi="Arial" w:cs="Arial"/>
                <w:sz w:val="22"/>
                <w:szCs w:val="22"/>
              </w:rPr>
              <w:t xml:space="preserve">skill </w:t>
            </w:r>
            <w:r w:rsidRPr="00127432">
              <w:rPr>
                <w:rStyle w:val="cf01"/>
                <w:rFonts w:ascii="Arial" w:hAnsi="Arial" w:cs="Arial"/>
                <w:sz w:val="22"/>
                <w:szCs w:val="22"/>
              </w:rPr>
              <w:t xml:space="preserve">standard is to </w:t>
            </w:r>
            <w:r w:rsidR="003B4E7E">
              <w:rPr>
                <w:rStyle w:val="cf01"/>
                <w:rFonts w:ascii="Arial" w:hAnsi="Arial" w:cs="Arial"/>
                <w:sz w:val="22"/>
                <w:szCs w:val="22"/>
              </w:rPr>
              <w:t>provide</w:t>
            </w:r>
            <w:r w:rsidR="003B4E7E" w:rsidRPr="00127432">
              <w:rPr>
                <w:rStyle w:val="cf01"/>
                <w:rFonts w:ascii="Arial" w:hAnsi="Arial" w:cs="Arial"/>
                <w:sz w:val="22"/>
                <w:szCs w:val="22"/>
              </w:rPr>
              <w:t xml:space="preserve"> </w:t>
            </w:r>
            <w:r w:rsidRPr="00127432">
              <w:rPr>
                <w:rStyle w:val="cf01"/>
                <w:rFonts w:ascii="Arial" w:hAnsi="Arial" w:cs="Arial"/>
                <w:sz w:val="22"/>
                <w:szCs w:val="22"/>
              </w:rPr>
              <w:t>people</w:t>
            </w:r>
            <w:r w:rsidR="0019298C" w:rsidRPr="00127432">
              <w:rPr>
                <w:rStyle w:val="cf01"/>
                <w:rFonts w:ascii="Arial" w:hAnsi="Arial" w:cs="Arial"/>
                <w:sz w:val="22"/>
                <w:szCs w:val="22"/>
              </w:rPr>
              <w:t xml:space="preserve"> </w:t>
            </w:r>
            <w:r w:rsidR="007B5F0E">
              <w:rPr>
                <w:rStyle w:val="cf01"/>
                <w:rFonts w:ascii="Arial" w:hAnsi="Arial" w:cs="Arial"/>
                <w:sz w:val="22"/>
                <w:szCs w:val="22"/>
              </w:rPr>
              <w:t xml:space="preserve">with the </w:t>
            </w:r>
            <w:r w:rsidR="008C74B3">
              <w:rPr>
                <w:rStyle w:val="cf01"/>
                <w:rFonts w:ascii="Arial" w:hAnsi="Arial" w:cs="Arial"/>
                <w:sz w:val="22"/>
                <w:szCs w:val="22"/>
              </w:rPr>
              <w:t xml:space="preserve">necessary knowledge and skills </w:t>
            </w:r>
            <w:r w:rsidR="00E73A19">
              <w:rPr>
                <w:rStyle w:val="cf01"/>
                <w:rFonts w:ascii="Arial" w:hAnsi="Arial" w:cs="Arial"/>
                <w:sz w:val="22"/>
                <w:szCs w:val="22"/>
              </w:rPr>
              <w:t xml:space="preserve">to </w:t>
            </w:r>
            <w:r w:rsidR="00C93043" w:rsidRPr="00127432">
              <w:rPr>
                <w:rStyle w:val="cf01"/>
                <w:rFonts w:ascii="Arial" w:hAnsi="Arial" w:cs="Arial"/>
                <w:sz w:val="22"/>
                <w:szCs w:val="22"/>
              </w:rPr>
              <w:t xml:space="preserve">manage </w:t>
            </w:r>
            <w:r w:rsidR="008A570F" w:rsidRPr="00127432">
              <w:rPr>
                <w:rStyle w:val="cf01"/>
                <w:rFonts w:ascii="Arial" w:hAnsi="Arial" w:cs="Arial"/>
                <w:sz w:val="22"/>
                <w:szCs w:val="22"/>
              </w:rPr>
              <w:t>passengers and crew onboard an aircraft</w:t>
            </w:r>
            <w:r w:rsidR="00127432" w:rsidRPr="00127432">
              <w:rPr>
                <w:rStyle w:val="cf01"/>
                <w:rFonts w:ascii="Arial" w:hAnsi="Arial" w:cs="Arial"/>
                <w:sz w:val="22"/>
                <w:szCs w:val="22"/>
              </w:rPr>
              <w:t>.</w:t>
            </w:r>
          </w:p>
          <w:p w14:paraId="326E3A3F" w14:textId="2977EAB7" w:rsidR="00B077ED" w:rsidRPr="00C17563" w:rsidRDefault="00D601B6" w:rsidP="00D601B6">
            <w:pPr>
              <w:spacing w:line="240" w:lineRule="auto"/>
              <w:rPr>
                <w:rFonts w:ascii="Arial" w:hAnsi="Arial" w:cs="Arial"/>
                <w:sz w:val="22"/>
                <w:szCs w:val="22"/>
              </w:rPr>
            </w:pPr>
            <w:r w:rsidRPr="00D601B6">
              <w:rPr>
                <w:rFonts w:ascii="Arial" w:hAnsi="Arial" w:cs="Arial"/>
                <w:sz w:val="22"/>
                <w:szCs w:val="22"/>
              </w:rPr>
              <w:t>This skill standard has been developed primarily for assessment within programmes leading to the New Zealand Certificate in Aviation (Flight Attendant) (Level 4) with optional strand in Operator Specific Operational Flight Attending [Ref: 2881].</w:t>
            </w:r>
          </w:p>
        </w:tc>
      </w:tr>
    </w:tbl>
    <w:p w14:paraId="7795CD10" w14:textId="1B15114C" w:rsidR="003E42B4" w:rsidRPr="00C17563" w:rsidRDefault="003E42B4" w:rsidP="005136EB">
      <w:pPr>
        <w:spacing w:after="0" w:line="240" w:lineRule="auto"/>
        <w:rPr>
          <w:rFonts w:ascii="Arial" w:hAnsi="Arial" w:cs="Arial"/>
          <w:sz w:val="22"/>
          <w:szCs w:val="22"/>
        </w:rPr>
      </w:pPr>
    </w:p>
    <w:p w14:paraId="43BFD258" w14:textId="77777777" w:rsidR="00D70473" w:rsidRPr="00C17563" w:rsidRDefault="00D70473" w:rsidP="005136EB">
      <w:pPr>
        <w:spacing w:after="0" w:line="240" w:lineRule="auto"/>
        <w:rPr>
          <w:rFonts w:ascii="Arial" w:hAnsi="Arial" w:cs="Arial"/>
          <w:b/>
          <w:bCs/>
          <w:sz w:val="22"/>
          <w:szCs w:val="22"/>
        </w:rPr>
      </w:pPr>
      <w:r w:rsidRPr="00C17563">
        <w:rPr>
          <w:rFonts w:ascii="Arial" w:hAnsi="Arial" w:cs="Arial"/>
          <w:b/>
          <w:bCs/>
          <w:sz w:val="22"/>
          <w:szCs w:val="22"/>
        </w:rPr>
        <w:t xml:space="preserve">Hua o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ako</w:t>
      </w:r>
      <w:proofErr w:type="spellEnd"/>
      <w:r w:rsidRPr="00C17563">
        <w:rPr>
          <w:rFonts w:ascii="Arial" w:hAnsi="Arial" w:cs="Arial"/>
          <w:b/>
          <w:bCs/>
          <w:sz w:val="22"/>
          <w:szCs w:val="22"/>
        </w:rPr>
        <w:t xml:space="preserve"> me </w:t>
      </w:r>
      <w:proofErr w:type="spellStart"/>
      <w:r w:rsidRPr="00C17563">
        <w:rPr>
          <w:rFonts w:ascii="Arial" w:hAnsi="Arial" w:cs="Arial"/>
          <w:b/>
          <w:bCs/>
          <w:sz w:val="22"/>
          <w:szCs w:val="22"/>
        </w:rPr>
        <w:t>Paearu</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aromatawai</w:t>
      </w:r>
      <w:proofErr w:type="spellEnd"/>
      <w:r w:rsidRPr="00C17563">
        <w:rPr>
          <w:rFonts w:ascii="Arial" w:hAnsi="Arial" w:cs="Arial"/>
          <w:b/>
          <w:bCs/>
          <w:sz w:val="22"/>
          <w:szCs w:val="22"/>
        </w:rPr>
        <w:t xml:space="preserve"> | </w:t>
      </w:r>
      <w:r w:rsidRPr="00C17563">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rsidRPr="00C17563"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C17563" w:rsidRDefault="00F50A6B" w:rsidP="005136EB">
            <w:pPr>
              <w:spacing w:after="0" w:line="240" w:lineRule="auto"/>
              <w:rPr>
                <w:rFonts w:ascii="Arial" w:hAnsi="Arial" w:cs="Arial"/>
                <w:sz w:val="22"/>
                <w:szCs w:val="22"/>
              </w:rPr>
            </w:pPr>
            <w:r w:rsidRPr="00C17563">
              <w:rPr>
                <w:rFonts w:ascii="Arial" w:hAnsi="Arial" w:cs="Arial"/>
                <w:b/>
                <w:bCs/>
                <w:color w:val="000000" w:themeColor="text1"/>
                <w:sz w:val="22"/>
                <w:szCs w:val="22"/>
              </w:rPr>
              <w:t xml:space="preserve">Hua o </w:t>
            </w:r>
            <w:proofErr w:type="spellStart"/>
            <w:r w:rsidRPr="00C17563">
              <w:rPr>
                <w:rFonts w:ascii="Arial" w:hAnsi="Arial" w:cs="Arial"/>
                <w:b/>
                <w:bCs/>
                <w:color w:val="000000" w:themeColor="text1"/>
                <w:sz w:val="22"/>
                <w:szCs w:val="22"/>
              </w:rPr>
              <w:t>te</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ako</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Learning outcomes</w:t>
            </w:r>
            <w:r w:rsidRPr="00C17563">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C17563" w:rsidRDefault="00441A93" w:rsidP="005136EB">
            <w:pPr>
              <w:spacing w:after="0"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Paearu</w:t>
            </w:r>
            <w:proofErr w:type="spellEnd"/>
            <w:r w:rsidR="00F50A6B" w:rsidRPr="00C17563">
              <w:rPr>
                <w:rFonts w:ascii="Arial" w:hAnsi="Arial" w:cs="Arial"/>
                <w:b/>
                <w:bCs/>
                <w:color w:val="000000" w:themeColor="text1"/>
                <w:sz w:val="22"/>
                <w:szCs w:val="22"/>
              </w:rPr>
              <w:t xml:space="preserve"> </w:t>
            </w:r>
            <w:proofErr w:type="spellStart"/>
            <w:r w:rsidR="00F50A6B" w:rsidRPr="00C17563">
              <w:rPr>
                <w:rFonts w:ascii="Arial" w:hAnsi="Arial" w:cs="Arial"/>
                <w:b/>
                <w:bCs/>
                <w:color w:val="000000" w:themeColor="text1"/>
                <w:sz w:val="22"/>
                <w:szCs w:val="22"/>
              </w:rPr>
              <w:t>aromatawai</w:t>
            </w:r>
            <w:proofErr w:type="spellEnd"/>
            <w:r w:rsidR="00F50A6B" w:rsidRPr="00C17563">
              <w:rPr>
                <w:rFonts w:ascii="Arial" w:hAnsi="Arial" w:cs="Arial"/>
                <w:b/>
                <w:bCs/>
                <w:color w:val="000000" w:themeColor="text1"/>
                <w:sz w:val="22"/>
                <w:szCs w:val="22"/>
              </w:rPr>
              <w:t xml:space="preserve"> | </w:t>
            </w:r>
            <w:r w:rsidR="00F50A6B" w:rsidRPr="00C17563">
              <w:rPr>
                <w:rFonts w:ascii="Arial" w:hAnsi="Arial" w:cs="Arial"/>
                <w:color w:val="000000" w:themeColor="text1"/>
                <w:sz w:val="22"/>
                <w:szCs w:val="22"/>
              </w:rPr>
              <w:t xml:space="preserve">Assessment </w:t>
            </w:r>
            <w:r w:rsidR="00890F0D" w:rsidRPr="00C17563">
              <w:rPr>
                <w:rFonts w:ascii="Arial" w:hAnsi="Arial" w:cs="Arial"/>
                <w:color w:val="000000" w:themeColor="text1"/>
                <w:sz w:val="22"/>
                <w:szCs w:val="22"/>
              </w:rPr>
              <w:t>criteria</w:t>
            </w:r>
          </w:p>
        </w:tc>
      </w:tr>
      <w:tr w:rsidR="0022075E" w:rsidRPr="00C17563" w14:paraId="3D9920CC" w14:textId="77777777">
        <w:trPr>
          <w:cantSplit/>
          <w:trHeight w:val="276"/>
          <w:tblHeader/>
        </w:trPr>
        <w:tc>
          <w:tcPr>
            <w:tcW w:w="4627" w:type="dxa"/>
            <w:vMerge w:val="restart"/>
          </w:tcPr>
          <w:p w14:paraId="69F7F8F9" w14:textId="4D4CF893" w:rsidR="0022075E" w:rsidRPr="00F6552B" w:rsidRDefault="00B64436" w:rsidP="0025471E">
            <w:pPr>
              <w:pStyle w:val="ListParagraph"/>
              <w:numPr>
                <w:ilvl w:val="0"/>
                <w:numId w:val="1"/>
              </w:numPr>
              <w:spacing w:after="0" w:line="240" w:lineRule="auto"/>
              <w:rPr>
                <w:rFonts w:ascii="Arial" w:hAnsi="Arial" w:cs="Arial"/>
                <w:sz w:val="22"/>
                <w:szCs w:val="22"/>
              </w:rPr>
            </w:pPr>
            <w:r w:rsidRPr="00F6552B">
              <w:rPr>
                <w:rFonts w:ascii="Arial" w:hAnsi="Arial" w:cs="Arial"/>
                <w:sz w:val="22"/>
                <w:szCs w:val="22"/>
              </w:rPr>
              <w:t>M</w:t>
            </w:r>
            <w:r w:rsidR="003E37E8" w:rsidRPr="00F6552B">
              <w:rPr>
                <w:rFonts w:ascii="Arial" w:hAnsi="Arial" w:cs="Arial"/>
                <w:sz w:val="22"/>
                <w:szCs w:val="22"/>
              </w:rPr>
              <w:t>anage passengers on board an aircraft</w:t>
            </w:r>
            <w:r w:rsidRPr="00F6552B">
              <w:rPr>
                <w:rFonts w:ascii="Arial" w:hAnsi="Arial" w:cs="Arial"/>
                <w:sz w:val="22"/>
                <w:szCs w:val="22"/>
              </w:rPr>
              <w:t>.</w:t>
            </w:r>
          </w:p>
        </w:tc>
        <w:tc>
          <w:tcPr>
            <w:tcW w:w="5341" w:type="dxa"/>
            <w:tcBorders>
              <w:top w:val="single" w:sz="4" w:space="0" w:color="auto"/>
              <w:bottom w:val="single" w:sz="4" w:space="0" w:color="auto"/>
            </w:tcBorders>
          </w:tcPr>
          <w:p w14:paraId="69174AB0" w14:textId="7803CE4A" w:rsidR="0022075E" w:rsidRPr="00C17563" w:rsidRDefault="00910D4E" w:rsidP="0025471E">
            <w:pPr>
              <w:pStyle w:val="ListParagraph"/>
              <w:numPr>
                <w:ilvl w:val="0"/>
                <w:numId w:val="2"/>
              </w:numPr>
              <w:spacing w:after="0" w:line="240" w:lineRule="auto"/>
              <w:rPr>
                <w:rFonts w:ascii="Arial" w:hAnsi="Arial" w:cs="Arial"/>
                <w:sz w:val="22"/>
                <w:szCs w:val="22"/>
              </w:rPr>
            </w:pPr>
            <w:proofErr w:type="gramStart"/>
            <w:r w:rsidRPr="00910D4E">
              <w:rPr>
                <w:rFonts w:ascii="Arial" w:hAnsi="Arial" w:cs="Arial"/>
                <w:sz w:val="22"/>
                <w:szCs w:val="22"/>
              </w:rPr>
              <w:t>Provide assistance</w:t>
            </w:r>
            <w:proofErr w:type="gramEnd"/>
            <w:r w:rsidRPr="00910D4E">
              <w:rPr>
                <w:rFonts w:ascii="Arial" w:hAnsi="Arial" w:cs="Arial"/>
                <w:sz w:val="22"/>
                <w:szCs w:val="22"/>
              </w:rPr>
              <w:t xml:space="preserve"> during passenger seating</w:t>
            </w:r>
            <w:r w:rsidR="00EE73B6" w:rsidRPr="00EE73B6">
              <w:rPr>
                <w:rFonts w:ascii="Arial" w:hAnsi="Arial" w:cs="Arial"/>
                <w:sz w:val="22"/>
                <w:szCs w:val="22"/>
              </w:rPr>
              <w:t>.</w:t>
            </w:r>
          </w:p>
        </w:tc>
      </w:tr>
      <w:tr w:rsidR="0022075E" w:rsidRPr="00C17563" w14:paraId="032DD221" w14:textId="77777777">
        <w:trPr>
          <w:cantSplit/>
          <w:trHeight w:val="276"/>
          <w:tblHeader/>
        </w:trPr>
        <w:tc>
          <w:tcPr>
            <w:tcW w:w="4627" w:type="dxa"/>
            <w:vMerge/>
          </w:tcPr>
          <w:p w14:paraId="02DE5075" w14:textId="77777777" w:rsidR="0022075E" w:rsidRPr="00F6552B" w:rsidRDefault="0022075E"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1B48A090" w:rsidR="0022075E" w:rsidRPr="00C17563" w:rsidRDefault="00B64436" w:rsidP="0025471E">
            <w:pPr>
              <w:pStyle w:val="ListParagraph"/>
              <w:numPr>
                <w:ilvl w:val="0"/>
                <w:numId w:val="2"/>
              </w:numPr>
              <w:spacing w:after="0" w:line="240" w:lineRule="auto"/>
              <w:rPr>
                <w:rFonts w:ascii="Arial" w:hAnsi="Arial" w:cs="Arial"/>
                <w:sz w:val="22"/>
                <w:szCs w:val="22"/>
              </w:rPr>
            </w:pPr>
            <w:r>
              <w:rPr>
                <w:rFonts w:ascii="Arial" w:hAnsi="Arial" w:cs="Arial"/>
                <w:sz w:val="22"/>
                <w:szCs w:val="22"/>
              </w:rPr>
              <w:t>I</w:t>
            </w:r>
            <w:r w:rsidR="00BB173B" w:rsidRPr="00BB173B">
              <w:rPr>
                <w:rFonts w:ascii="Arial" w:hAnsi="Arial" w:cs="Arial"/>
                <w:sz w:val="22"/>
                <w:szCs w:val="22"/>
              </w:rPr>
              <w:t xml:space="preserve">dentify, </w:t>
            </w:r>
            <w:proofErr w:type="gramStart"/>
            <w:r w:rsidR="00BB173B" w:rsidRPr="00BB173B">
              <w:rPr>
                <w:rFonts w:ascii="Arial" w:hAnsi="Arial" w:cs="Arial"/>
                <w:sz w:val="22"/>
                <w:szCs w:val="22"/>
              </w:rPr>
              <w:t>seat</w:t>
            </w:r>
            <w:proofErr w:type="gramEnd"/>
            <w:r w:rsidR="00BB173B" w:rsidRPr="00BB173B">
              <w:rPr>
                <w:rFonts w:ascii="Arial" w:hAnsi="Arial" w:cs="Arial"/>
                <w:sz w:val="22"/>
                <w:szCs w:val="22"/>
              </w:rPr>
              <w:t xml:space="preserve"> and provide care for passengers requiring specific assistance or attention.</w:t>
            </w:r>
          </w:p>
        </w:tc>
      </w:tr>
      <w:tr w:rsidR="0001603D" w:rsidRPr="00C17563" w14:paraId="6AAD4CC2" w14:textId="77777777">
        <w:trPr>
          <w:cantSplit/>
          <w:trHeight w:val="275"/>
          <w:tblHeader/>
        </w:trPr>
        <w:tc>
          <w:tcPr>
            <w:tcW w:w="4627" w:type="dxa"/>
            <w:vMerge w:val="restart"/>
            <w:tcBorders>
              <w:top w:val="single" w:sz="4" w:space="0" w:color="auto"/>
            </w:tcBorders>
          </w:tcPr>
          <w:p w14:paraId="05ACD3A1" w14:textId="0C07FC33" w:rsidR="0001603D" w:rsidRPr="00F6552B" w:rsidRDefault="008C369A" w:rsidP="0025471E">
            <w:pPr>
              <w:pStyle w:val="ListParagraph"/>
              <w:numPr>
                <w:ilvl w:val="0"/>
                <w:numId w:val="1"/>
              </w:numPr>
              <w:spacing w:after="0" w:line="240" w:lineRule="auto"/>
              <w:rPr>
                <w:rFonts w:ascii="Arial" w:hAnsi="Arial" w:cs="Arial"/>
                <w:sz w:val="22"/>
                <w:szCs w:val="22"/>
              </w:rPr>
            </w:pPr>
            <w:r w:rsidRPr="00F6552B">
              <w:rPr>
                <w:rFonts w:ascii="Arial" w:hAnsi="Arial" w:cs="Arial"/>
                <w:sz w:val="22"/>
                <w:szCs w:val="22"/>
              </w:rPr>
              <w:t>Apply</w:t>
            </w:r>
            <w:r w:rsidR="003E37E8" w:rsidRPr="00F6552B">
              <w:rPr>
                <w:rFonts w:ascii="Arial" w:hAnsi="Arial" w:cs="Arial"/>
                <w:sz w:val="22"/>
                <w:szCs w:val="22"/>
              </w:rPr>
              <w:t xml:space="preserve"> crew resource management on board an aircraft</w:t>
            </w:r>
            <w:r w:rsidRPr="00F6552B">
              <w:rPr>
                <w:rFonts w:ascii="Arial" w:hAnsi="Arial" w:cs="Arial"/>
                <w:sz w:val="22"/>
                <w:szCs w:val="22"/>
              </w:rPr>
              <w:t>.</w:t>
            </w:r>
          </w:p>
        </w:tc>
        <w:tc>
          <w:tcPr>
            <w:tcW w:w="5341" w:type="dxa"/>
            <w:tcBorders>
              <w:top w:val="single" w:sz="4" w:space="0" w:color="auto"/>
              <w:bottom w:val="single" w:sz="4" w:space="0" w:color="auto"/>
            </w:tcBorders>
          </w:tcPr>
          <w:p w14:paraId="523F8A66" w14:textId="41B45D05" w:rsidR="0001603D" w:rsidRPr="00C17563" w:rsidRDefault="00B25D41" w:rsidP="0025471E">
            <w:pPr>
              <w:pStyle w:val="ListParagraph"/>
              <w:numPr>
                <w:ilvl w:val="0"/>
                <w:numId w:val="3"/>
              </w:numPr>
              <w:spacing w:after="0" w:line="240" w:lineRule="auto"/>
              <w:rPr>
                <w:rFonts w:ascii="Arial" w:hAnsi="Arial" w:cs="Arial"/>
                <w:sz w:val="22"/>
                <w:szCs w:val="22"/>
              </w:rPr>
            </w:pPr>
            <w:r>
              <w:rPr>
                <w:rFonts w:ascii="Arial" w:hAnsi="Arial" w:cs="Arial"/>
                <w:sz w:val="22"/>
                <w:szCs w:val="22"/>
              </w:rPr>
              <w:t>Explain</w:t>
            </w:r>
            <w:r w:rsidR="0025162F" w:rsidRPr="0025162F">
              <w:rPr>
                <w:rFonts w:ascii="Arial" w:hAnsi="Arial" w:cs="Arial"/>
                <w:sz w:val="22"/>
                <w:szCs w:val="22"/>
              </w:rPr>
              <w:t xml:space="preserve"> effective teamwork on board an aircraft.</w:t>
            </w:r>
          </w:p>
        </w:tc>
      </w:tr>
      <w:tr w:rsidR="0001603D" w:rsidRPr="00C17563" w14:paraId="08F45A30" w14:textId="77777777" w:rsidTr="00D661DC">
        <w:trPr>
          <w:cantSplit/>
          <w:trHeight w:val="275"/>
          <w:tblHeader/>
        </w:trPr>
        <w:tc>
          <w:tcPr>
            <w:tcW w:w="4627" w:type="dxa"/>
            <w:vMerge/>
          </w:tcPr>
          <w:p w14:paraId="286E615D" w14:textId="77777777" w:rsidR="0001603D" w:rsidRPr="00C17563" w:rsidRDefault="0001603D"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2D9A0667" w14:textId="2F2848A4" w:rsidR="0001603D" w:rsidRPr="00C17563" w:rsidRDefault="004F4B22" w:rsidP="0025471E">
            <w:pPr>
              <w:pStyle w:val="ListParagraph"/>
              <w:numPr>
                <w:ilvl w:val="0"/>
                <w:numId w:val="3"/>
              </w:numPr>
              <w:spacing w:after="0" w:line="240" w:lineRule="auto"/>
              <w:rPr>
                <w:rFonts w:ascii="Arial" w:hAnsi="Arial" w:cs="Arial"/>
                <w:sz w:val="22"/>
                <w:szCs w:val="22"/>
              </w:rPr>
            </w:pPr>
            <w:r>
              <w:rPr>
                <w:rFonts w:ascii="Arial" w:hAnsi="Arial" w:cs="Arial"/>
                <w:sz w:val="22"/>
                <w:szCs w:val="22"/>
              </w:rPr>
              <w:t>Apply</w:t>
            </w:r>
            <w:r w:rsidR="0025162F" w:rsidRPr="0025162F">
              <w:rPr>
                <w:rFonts w:ascii="Arial" w:hAnsi="Arial" w:cs="Arial"/>
                <w:sz w:val="22"/>
                <w:szCs w:val="22"/>
              </w:rPr>
              <w:t xml:space="preserve"> decision-making skills in </w:t>
            </w:r>
            <w:proofErr w:type="gramStart"/>
            <w:r w:rsidR="0025162F" w:rsidRPr="0025162F">
              <w:rPr>
                <w:rFonts w:ascii="Arial" w:hAnsi="Arial" w:cs="Arial"/>
                <w:sz w:val="22"/>
                <w:szCs w:val="22"/>
              </w:rPr>
              <w:t>an emergency situation</w:t>
            </w:r>
            <w:proofErr w:type="gramEnd"/>
            <w:r w:rsidR="0025162F" w:rsidRPr="0025162F">
              <w:rPr>
                <w:rFonts w:ascii="Arial" w:hAnsi="Arial" w:cs="Arial"/>
                <w:sz w:val="22"/>
                <w:szCs w:val="22"/>
              </w:rPr>
              <w:t xml:space="preserve"> on board an aircraft.</w:t>
            </w:r>
          </w:p>
        </w:tc>
      </w:tr>
      <w:tr w:rsidR="0001603D" w:rsidRPr="00C17563" w14:paraId="49054C92" w14:textId="77777777" w:rsidTr="00D661DC">
        <w:trPr>
          <w:cantSplit/>
          <w:trHeight w:val="275"/>
          <w:tblHeader/>
        </w:trPr>
        <w:tc>
          <w:tcPr>
            <w:tcW w:w="4627" w:type="dxa"/>
            <w:vMerge/>
          </w:tcPr>
          <w:p w14:paraId="0E1DD4E7" w14:textId="77777777" w:rsidR="0001603D" w:rsidRPr="00C17563" w:rsidRDefault="0001603D"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297D5A7E" w14:textId="14001908" w:rsidR="0001603D" w:rsidRPr="00D661DC" w:rsidRDefault="004F4B22" w:rsidP="0025471E">
            <w:pPr>
              <w:pStyle w:val="ListParagraph"/>
              <w:numPr>
                <w:ilvl w:val="0"/>
                <w:numId w:val="3"/>
              </w:numPr>
              <w:spacing w:after="0" w:line="240" w:lineRule="auto"/>
              <w:rPr>
                <w:rFonts w:ascii="Arial" w:hAnsi="Arial" w:cs="Arial"/>
                <w:sz w:val="22"/>
                <w:szCs w:val="22"/>
              </w:rPr>
            </w:pPr>
            <w:r>
              <w:rPr>
                <w:rFonts w:ascii="Arial" w:hAnsi="Arial" w:cs="Arial"/>
                <w:sz w:val="22"/>
                <w:szCs w:val="22"/>
              </w:rPr>
              <w:t>Apply</w:t>
            </w:r>
            <w:r w:rsidR="007F1AFB" w:rsidRPr="007F1AFB">
              <w:rPr>
                <w:rFonts w:ascii="Arial" w:hAnsi="Arial" w:cs="Arial"/>
                <w:sz w:val="22"/>
                <w:szCs w:val="22"/>
              </w:rPr>
              <w:t xml:space="preserve"> communications skills on board an aircraft.</w:t>
            </w:r>
          </w:p>
        </w:tc>
      </w:tr>
      <w:tr w:rsidR="0001603D" w:rsidRPr="00C17563" w14:paraId="196E799D" w14:textId="77777777" w:rsidTr="00D661DC">
        <w:trPr>
          <w:cantSplit/>
          <w:trHeight w:val="275"/>
          <w:tblHeader/>
        </w:trPr>
        <w:tc>
          <w:tcPr>
            <w:tcW w:w="4627" w:type="dxa"/>
            <w:vMerge/>
          </w:tcPr>
          <w:p w14:paraId="06DBDE40" w14:textId="77777777" w:rsidR="0001603D" w:rsidRPr="00C17563" w:rsidRDefault="0001603D"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3BE9F526" w14:textId="5C25ADDB" w:rsidR="0001603D" w:rsidRPr="00D661DC" w:rsidRDefault="00BE2677" w:rsidP="0025471E">
            <w:pPr>
              <w:pStyle w:val="ListParagraph"/>
              <w:numPr>
                <w:ilvl w:val="0"/>
                <w:numId w:val="3"/>
              </w:numPr>
              <w:spacing w:after="0" w:line="240" w:lineRule="auto"/>
              <w:rPr>
                <w:rFonts w:ascii="Arial" w:hAnsi="Arial" w:cs="Arial"/>
                <w:sz w:val="22"/>
                <w:szCs w:val="22"/>
              </w:rPr>
            </w:pPr>
            <w:r>
              <w:rPr>
                <w:rFonts w:ascii="Arial" w:hAnsi="Arial" w:cs="Arial"/>
                <w:sz w:val="22"/>
                <w:szCs w:val="22"/>
              </w:rPr>
              <w:t>Explain</w:t>
            </w:r>
            <w:r w:rsidR="007F1AFB" w:rsidRPr="007F1AFB">
              <w:rPr>
                <w:rFonts w:ascii="Arial" w:hAnsi="Arial" w:cs="Arial"/>
                <w:sz w:val="22"/>
                <w:szCs w:val="22"/>
              </w:rPr>
              <w:t xml:space="preserve"> threat and error management on board an aircraft.</w:t>
            </w:r>
          </w:p>
        </w:tc>
      </w:tr>
      <w:tr w:rsidR="0001603D" w:rsidRPr="00C17563" w14:paraId="3FACF386" w14:textId="77777777" w:rsidTr="00DC0F21">
        <w:trPr>
          <w:cantSplit/>
          <w:trHeight w:val="275"/>
          <w:tblHeader/>
        </w:trPr>
        <w:tc>
          <w:tcPr>
            <w:tcW w:w="4627" w:type="dxa"/>
            <w:vMerge/>
          </w:tcPr>
          <w:p w14:paraId="157E4F53" w14:textId="77777777" w:rsidR="0001603D" w:rsidRPr="00C17563" w:rsidRDefault="0001603D"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29B5D4AE" w14:textId="5B733C4D" w:rsidR="0001603D" w:rsidRPr="00D661DC" w:rsidRDefault="00BE2677" w:rsidP="0025471E">
            <w:pPr>
              <w:pStyle w:val="ListParagraph"/>
              <w:numPr>
                <w:ilvl w:val="0"/>
                <w:numId w:val="3"/>
              </w:numPr>
              <w:spacing w:after="0" w:line="240" w:lineRule="auto"/>
              <w:rPr>
                <w:rFonts w:ascii="Arial" w:hAnsi="Arial" w:cs="Arial"/>
                <w:sz w:val="22"/>
                <w:szCs w:val="22"/>
              </w:rPr>
            </w:pPr>
            <w:r>
              <w:rPr>
                <w:rFonts w:ascii="Arial" w:hAnsi="Arial" w:cs="Arial"/>
                <w:sz w:val="22"/>
                <w:szCs w:val="22"/>
              </w:rPr>
              <w:t>Explain</w:t>
            </w:r>
            <w:r w:rsidR="007F1AFB" w:rsidRPr="007F1AFB">
              <w:rPr>
                <w:rFonts w:ascii="Arial" w:hAnsi="Arial" w:cs="Arial"/>
                <w:sz w:val="22"/>
                <w:szCs w:val="22"/>
              </w:rPr>
              <w:t xml:space="preserve"> situational awareness on board an aircraft.</w:t>
            </w:r>
          </w:p>
        </w:tc>
      </w:tr>
      <w:tr w:rsidR="003E28A4" w:rsidRPr="00C17563" w14:paraId="0FE212BF" w14:textId="77777777" w:rsidTr="000A0E69">
        <w:trPr>
          <w:cantSplit/>
          <w:trHeight w:val="275"/>
          <w:tblHeader/>
        </w:trPr>
        <w:tc>
          <w:tcPr>
            <w:tcW w:w="4627" w:type="dxa"/>
            <w:vMerge w:val="restart"/>
          </w:tcPr>
          <w:p w14:paraId="51E62D6B" w14:textId="7EBEE483" w:rsidR="003E28A4" w:rsidRPr="00F6552B" w:rsidRDefault="00BE2677" w:rsidP="0025471E">
            <w:pPr>
              <w:pStyle w:val="ListParagraph"/>
              <w:numPr>
                <w:ilvl w:val="0"/>
                <w:numId w:val="1"/>
              </w:numPr>
              <w:spacing w:after="0" w:line="240" w:lineRule="auto"/>
              <w:rPr>
                <w:rFonts w:ascii="Arial" w:hAnsi="Arial" w:cs="Arial"/>
                <w:sz w:val="22"/>
                <w:szCs w:val="22"/>
              </w:rPr>
            </w:pPr>
            <w:r w:rsidRPr="00F6552B">
              <w:rPr>
                <w:rFonts w:ascii="Arial" w:hAnsi="Arial" w:cs="Arial"/>
                <w:sz w:val="22"/>
                <w:szCs w:val="22"/>
              </w:rPr>
              <w:t>A</w:t>
            </w:r>
            <w:r w:rsidR="00263577" w:rsidRPr="00F6552B">
              <w:rPr>
                <w:rFonts w:ascii="Arial" w:hAnsi="Arial" w:cs="Arial"/>
                <w:sz w:val="22"/>
                <w:szCs w:val="22"/>
              </w:rPr>
              <w:t>pply conflict management on board an aircraft</w:t>
            </w:r>
            <w:r w:rsidRPr="00F6552B">
              <w:rPr>
                <w:rFonts w:ascii="Arial" w:hAnsi="Arial" w:cs="Arial"/>
                <w:sz w:val="22"/>
                <w:szCs w:val="22"/>
              </w:rPr>
              <w:t xml:space="preserve">. </w:t>
            </w:r>
          </w:p>
        </w:tc>
        <w:tc>
          <w:tcPr>
            <w:tcW w:w="5341" w:type="dxa"/>
            <w:tcBorders>
              <w:top w:val="single" w:sz="4" w:space="0" w:color="auto"/>
              <w:bottom w:val="single" w:sz="4" w:space="0" w:color="auto"/>
            </w:tcBorders>
          </w:tcPr>
          <w:p w14:paraId="06694754" w14:textId="6660A997" w:rsidR="003E28A4" w:rsidRPr="003E28A4" w:rsidRDefault="00B966C7" w:rsidP="003E28A4">
            <w:pPr>
              <w:pStyle w:val="ListParagraph"/>
              <w:numPr>
                <w:ilvl w:val="0"/>
                <w:numId w:val="9"/>
              </w:numPr>
              <w:spacing w:after="0" w:line="240" w:lineRule="auto"/>
              <w:rPr>
                <w:rFonts w:ascii="Arial" w:hAnsi="Arial" w:cs="Arial"/>
                <w:sz w:val="22"/>
                <w:szCs w:val="22"/>
              </w:rPr>
            </w:pPr>
            <w:r w:rsidRPr="00B966C7">
              <w:rPr>
                <w:rFonts w:ascii="Arial" w:hAnsi="Arial" w:cs="Arial"/>
                <w:sz w:val="22"/>
                <w:szCs w:val="22"/>
              </w:rPr>
              <w:t>Explain why conflict management is important on board an aircraft.</w:t>
            </w:r>
          </w:p>
        </w:tc>
      </w:tr>
      <w:tr w:rsidR="003E28A4" w:rsidRPr="00C17563" w14:paraId="2EFC99CA" w14:textId="77777777" w:rsidTr="000A0E69">
        <w:trPr>
          <w:cantSplit/>
          <w:trHeight w:val="275"/>
          <w:tblHeader/>
        </w:trPr>
        <w:tc>
          <w:tcPr>
            <w:tcW w:w="4627" w:type="dxa"/>
            <w:vMerge/>
          </w:tcPr>
          <w:p w14:paraId="01A8616A" w14:textId="77777777" w:rsidR="003E28A4" w:rsidRPr="000A0E69" w:rsidRDefault="003E28A4" w:rsidP="001E48BD">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33ADD622" w14:textId="5C49F838" w:rsidR="003E28A4" w:rsidRPr="003E28A4" w:rsidRDefault="00BE2677" w:rsidP="001E7C45">
            <w:pPr>
              <w:pStyle w:val="ListParagraph"/>
              <w:numPr>
                <w:ilvl w:val="0"/>
                <w:numId w:val="9"/>
              </w:numPr>
              <w:spacing w:after="0" w:line="240" w:lineRule="auto"/>
              <w:rPr>
                <w:rFonts w:ascii="Arial" w:hAnsi="Arial" w:cs="Arial"/>
                <w:sz w:val="22"/>
                <w:szCs w:val="22"/>
              </w:rPr>
            </w:pPr>
            <w:r>
              <w:rPr>
                <w:rFonts w:ascii="Arial" w:hAnsi="Arial" w:cs="Arial"/>
                <w:sz w:val="22"/>
                <w:szCs w:val="22"/>
              </w:rPr>
              <w:t>Apply</w:t>
            </w:r>
            <w:r w:rsidR="00B966C7" w:rsidRPr="00B966C7">
              <w:rPr>
                <w:rFonts w:ascii="Arial" w:hAnsi="Arial" w:cs="Arial"/>
                <w:sz w:val="22"/>
                <w:szCs w:val="22"/>
              </w:rPr>
              <w:t xml:space="preserve"> conflict management techniques for dealing with disruptive and unruly passengers.</w:t>
            </w:r>
          </w:p>
        </w:tc>
      </w:tr>
    </w:tbl>
    <w:p w14:paraId="4C4A9ADE" w14:textId="77777777" w:rsidR="007E5AD9" w:rsidRDefault="007E5AD9" w:rsidP="00117BF1">
      <w:pPr>
        <w:spacing w:line="240" w:lineRule="auto"/>
        <w:rPr>
          <w:rFonts w:ascii="Arial" w:hAnsi="Arial" w:cs="Arial"/>
          <w:b/>
          <w:bCs/>
          <w:sz w:val="22"/>
          <w:szCs w:val="22"/>
        </w:rPr>
      </w:pPr>
    </w:p>
    <w:p w14:paraId="46D40224" w14:textId="15FA23C2" w:rsidR="0099335A" w:rsidRDefault="0099335A" w:rsidP="00117BF1">
      <w:pPr>
        <w:spacing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Pārongo</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aromatawai</w:t>
      </w:r>
      <w:proofErr w:type="spellEnd"/>
      <w:r w:rsidRPr="00C17563">
        <w:rPr>
          <w:rFonts w:ascii="Arial" w:hAnsi="Arial" w:cs="Arial"/>
          <w:b/>
          <w:bCs/>
          <w:color w:val="000000" w:themeColor="text1"/>
          <w:sz w:val="22"/>
          <w:szCs w:val="22"/>
        </w:rPr>
        <w:t xml:space="preserve"> me </w:t>
      </w:r>
      <w:proofErr w:type="spellStart"/>
      <w:r w:rsidRPr="00C17563">
        <w:rPr>
          <w:rFonts w:ascii="Arial" w:hAnsi="Arial" w:cs="Arial"/>
          <w:b/>
          <w:bCs/>
          <w:color w:val="000000" w:themeColor="text1"/>
          <w:sz w:val="22"/>
          <w:szCs w:val="22"/>
        </w:rPr>
        <w:t>te</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taumata</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paearu</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Assessment information and grade criteria</w:t>
      </w:r>
    </w:p>
    <w:p w14:paraId="01D0EB00" w14:textId="4E630030" w:rsidR="0099335A" w:rsidRPr="00C17563" w:rsidRDefault="0099335A" w:rsidP="001E7A81">
      <w:pPr>
        <w:spacing w:line="240" w:lineRule="auto"/>
        <w:rPr>
          <w:rFonts w:ascii="Arial" w:hAnsi="Arial" w:cs="Arial"/>
          <w:sz w:val="22"/>
          <w:szCs w:val="22"/>
        </w:rPr>
      </w:pPr>
      <w:r w:rsidRPr="00C17563">
        <w:rPr>
          <w:rFonts w:ascii="Arial" w:hAnsi="Arial" w:cs="Arial"/>
          <w:i/>
          <w:iCs/>
          <w:color w:val="000000" w:themeColor="text1"/>
          <w:sz w:val="22"/>
          <w:szCs w:val="22"/>
        </w:rPr>
        <w:t>Assessment specifications:</w:t>
      </w:r>
    </w:p>
    <w:p w14:paraId="3F434D1A" w14:textId="48BBEE6C" w:rsidR="00BD53C5" w:rsidRDefault="00E31F22" w:rsidP="001E7A81">
      <w:pPr>
        <w:spacing w:line="240" w:lineRule="auto"/>
        <w:rPr>
          <w:rFonts w:ascii="Arial" w:hAnsi="Arial" w:cs="Arial"/>
          <w:sz w:val="22"/>
          <w:szCs w:val="22"/>
        </w:rPr>
      </w:pPr>
      <w:r w:rsidRPr="00BD53C5">
        <w:rPr>
          <w:rFonts w:ascii="Arial" w:hAnsi="Arial" w:cs="Arial"/>
          <w:sz w:val="22"/>
          <w:szCs w:val="22"/>
        </w:rPr>
        <w:t xml:space="preserve">Enterprise procedures refer to the expected performance required by the enterprise in which credit for this </w:t>
      </w:r>
      <w:r w:rsidR="009C637F">
        <w:rPr>
          <w:rFonts w:ascii="Arial" w:hAnsi="Arial" w:cs="Arial"/>
          <w:sz w:val="22"/>
          <w:szCs w:val="22"/>
        </w:rPr>
        <w:t>skill</w:t>
      </w:r>
      <w:r w:rsidRPr="00BD53C5">
        <w:rPr>
          <w:rFonts w:ascii="Arial" w:hAnsi="Arial" w:cs="Arial"/>
          <w:sz w:val="22"/>
          <w:szCs w:val="22"/>
        </w:rPr>
        <w:t xml:space="preserve"> standard is being sought.  Such performance may be specified in enterprise procedures as indicated in manuals, guidelines, checklists, information bulletins, and Civil Aviation Authority of New Zealand (CAA) documentation.</w:t>
      </w:r>
    </w:p>
    <w:p w14:paraId="5B96A868" w14:textId="52331EDA" w:rsidR="00065344" w:rsidRDefault="00065344" w:rsidP="001E7A81">
      <w:pPr>
        <w:spacing w:line="240" w:lineRule="auto"/>
        <w:rPr>
          <w:rFonts w:ascii="Arial" w:hAnsi="Arial" w:cs="Arial"/>
          <w:sz w:val="22"/>
          <w:szCs w:val="22"/>
        </w:rPr>
      </w:pPr>
      <w:r w:rsidRPr="00065344">
        <w:rPr>
          <w:rFonts w:ascii="Arial" w:hAnsi="Arial" w:cs="Arial"/>
          <w:sz w:val="22"/>
          <w:szCs w:val="22"/>
        </w:rPr>
        <w:t xml:space="preserve">Evidence for </w:t>
      </w:r>
      <w:r>
        <w:rPr>
          <w:rFonts w:ascii="Arial" w:hAnsi="Arial" w:cs="Arial"/>
          <w:sz w:val="22"/>
          <w:szCs w:val="22"/>
        </w:rPr>
        <w:t xml:space="preserve">all </w:t>
      </w:r>
      <w:r w:rsidRPr="00065344">
        <w:rPr>
          <w:rFonts w:ascii="Arial" w:hAnsi="Arial" w:cs="Arial"/>
          <w:sz w:val="22"/>
          <w:szCs w:val="22"/>
        </w:rPr>
        <w:t>outcome</w:t>
      </w:r>
      <w:r>
        <w:rPr>
          <w:rFonts w:ascii="Arial" w:hAnsi="Arial" w:cs="Arial"/>
          <w:sz w:val="22"/>
          <w:szCs w:val="22"/>
        </w:rPr>
        <w:t>s</w:t>
      </w:r>
      <w:r w:rsidRPr="00065344">
        <w:rPr>
          <w:rFonts w:ascii="Arial" w:hAnsi="Arial" w:cs="Arial"/>
          <w:sz w:val="22"/>
          <w:szCs w:val="22"/>
        </w:rPr>
        <w:t xml:space="preserve"> must be obtained in an aircraft and/or a fully operational cabin trainer suitable for all aspects of flight attendant training.</w:t>
      </w:r>
    </w:p>
    <w:p w14:paraId="2EA245AA" w14:textId="77777777" w:rsidR="00BD53C5" w:rsidRDefault="000F74A6" w:rsidP="001E7A81">
      <w:pPr>
        <w:spacing w:line="240" w:lineRule="auto"/>
        <w:rPr>
          <w:rFonts w:ascii="Arial" w:hAnsi="Arial" w:cs="Arial"/>
          <w:sz w:val="22"/>
          <w:szCs w:val="22"/>
        </w:rPr>
      </w:pPr>
      <w:r w:rsidRPr="00BD53C5">
        <w:rPr>
          <w:rFonts w:ascii="Arial" w:hAnsi="Arial" w:cs="Arial"/>
          <w:sz w:val="22"/>
          <w:szCs w:val="22"/>
        </w:rPr>
        <w:t xml:space="preserve">All activities relevant to this standard must reflect </w:t>
      </w:r>
      <w:proofErr w:type="spellStart"/>
      <w:r w:rsidRPr="00BD53C5">
        <w:rPr>
          <w:rFonts w:ascii="Arial" w:hAnsi="Arial" w:cs="Arial"/>
          <w:sz w:val="22"/>
          <w:szCs w:val="22"/>
        </w:rPr>
        <w:t>ngā</w:t>
      </w:r>
      <w:proofErr w:type="spellEnd"/>
      <w:r w:rsidRPr="00BD53C5">
        <w:rPr>
          <w:rFonts w:ascii="Arial" w:hAnsi="Arial" w:cs="Arial"/>
          <w:sz w:val="22"/>
          <w:szCs w:val="22"/>
        </w:rPr>
        <w:t xml:space="preserve"> </w:t>
      </w:r>
      <w:proofErr w:type="spellStart"/>
      <w:r w:rsidRPr="00BD53C5">
        <w:rPr>
          <w:rFonts w:ascii="Arial" w:hAnsi="Arial" w:cs="Arial"/>
          <w:sz w:val="22"/>
          <w:szCs w:val="22"/>
        </w:rPr>
        <w:t>kaupapa</w:t>
      </w:r>
      <w:proofErr w:type="spellEnd"/>
      <w:r w:rsidRPr="00BD53C5">
        <w:rPr>
          <w:rFonts w:ascii="Arial" w:hAnsi="Arial" w:cs="Arial"/>
          <w:sz w:val="22"/>
          <w:szCs w:val="22"/>
        </w:rPr>
        <w:t xml:space="preserve"> o </w:t>
      </w:r>
      <w:proofErr w:type="spellStart"/>
      <w:r w:rsidRPr="00BD53C5">
        <w:rPr>
          <w:rFonts w:ascii="Arial" w:hAnsi="Arial" w:cs="Arial"/>
          <w:sz w:val="22"/>
          <w:szCs w:val="22"/>
        </w:rPr>
        <w:t>te</w:t>
      </w:r>
      <w:proofErr w:type="spellEnd"/>
      <w:r w:rsidRPr="00BD53C5">
        <w:rPr>
          <w:rFonts w:ascii="Arial" w:hAnsi="Arial" w:cs="Arial"/>
          <w:sz w:val="22"/>
          <w:szCs w:val="22"/>
        </w:rPr>
        <w:t xml:space="preserve"> </w:t>
      </w:r>
      <w:proofErr w:type="spellStart"/>
      <w:r w:rsidRPr="00BD53C5">
        <w:rPr>
          <w:rFonts w:ascii="Arial" w:hAnsi="Arial" w:cs="Arial"/>
          <w:sz w:val="22"/>
          <w:szCs w:val="22"/>
        </w:rPr>
        <w:t>Tiriti</w:t>
      </w:r>
      <w:proofErr w:type="spellEnd"/>
      <w:r w:rsidRPr="00BD53C5">
        <w:rPr>
          <w:rFonts w:ascii="Arial" w:hAnsi="Arial" w:cs="Arial"/>
          <w:sz w:val="22"/>
          <w:szCs w:val="22"/>
        </w:rPr>
        <w:t xml:space="preserve"> o Waitangi (the principles of the Treaty of Waitangi).</w:t>
      </w:r>
    </w:p>
    <w:p w14:paraId="083D57E6" w14:textId="19A01DC1" w:rsidR="000F74A6" w:rsidRPr="00BD53C5" w:rsidRDefault="000F74A6" w:rsidP="001E7A81">
      <w:pPr>
        <w:spacing w:line="240" w:lineRule="auto"/>
        <w:rPr>
          <w:rFonts w:ascii="Arial" w:hAnsi="Arial" w:cs="Arial"/>
          <w:sz w:val="22"/>
          <w:szCs w:val="22"/>
        </w:rPr>
      </w:pPr>
      <w:r w:rsidRPr="00BD53C5">
        <w:rPr>
          <w:rFonts w:ascii="Arial" w:hAnsi="Arial" w:cs="Arial"/>
          <w:sz w:val="22"/>
          <w:szCs w:val="22"/>
        </w:rPr>
        <w:lastRenderedPageBreak/>
        <w:t>All activities must, as relevant to candidates and/or this standard, reflect the</w:t>
      </w:r>
      <w:r w:rsidRPr="00BD53C5">
        <w:rPr>
          <w:rStyle w:val="public-draftstyledefault-block"/>
          <w:rFonts w:ascii="Arial" w:hAnsi="Arial" w:cs="Arial"/>
          <w:sz w:val="22"/>
          <w:szCs w:val="22"/>
          <w:bdr w:val="none" w:sz="0" w:space="0" w:color="auto" w:frame="1"/>
        </w:rPr>
        <w:t xml:space="preserve"> peoples of the Pacific and other cultures, and their world views.</w:t>
      </w:r>
    </w:p>
    <w:p w14:paraId="23BB48A1" w14:textId="77777777" w:rsidR="00554D79" w:rsidRPr="00C17563" w:rsidRDefault="00554D79" w:rsidP="005136EB">
      <w:pPr>
        <w:spacing w:after="0" w:line="240" w:lineRule="auto"/>
        <w:rPr>
          <w:rFonts w:ascii="Arial" w:hAnsi="Arial" w:cs="Arial"/>
          <w:sz w:val="22"/>
          <w:szCs w:val="22"/>
        </w:rPr>
      </w:pPr>
    </w:p>
    <w:p w14:paraId="49525274" w14:textId="763212A4" w:rsidR="0099335A" w:rsidRPr="00C17563" w:rsidRDefault="0099335A" w:rsidP="005136EB">
      <w:pPr>
        <w:spacing w:after="0" w:line="240" w:lineRule="auto"/>
        <w:rPr>
          <w:rFonts w:ascii="Arial" w:hAnsi="Arial" w:cs="Arial"/>
          <w:i/>
          <w:iCs/>
          <w:sz w:val="22"/>
          <w:szCs w:val="22"/>
        </w:rPr>
      </w:pPr>
      <w:proofErr w:type="spellStart"/>
      <w:r w:rsidRPr="00C17563">
        <w:rPr>
          <w:rFonts w:ascii="Arial" w:hAnsi="Arial" w:cs="Arial"/>
          <w:b/>
          <w:bCs/>
          <w:i/>
          <w:iCs/>
          <w:color w:val="000000" w:themeColor="text1"/>
          <w:sz w:val="22"/>
          <w:szCs w:val="22"/>
        </w:rPr>
        <w:t>Ngā</w:t>
      </w:r>
      <w:proofErr w:type="spellEnd"/>
      <w:r w:rsidRPr="00C17563">
        <w:rPr>
          <w:rFonts w:ascii="Arial" w:hAnsi="Arial" w:cs="Arial"/>
          <w:b/>
          <w:bCs/>
          <w:i/>
          <w:iCs/>
          <w:color w:val="000000" w:themeColor="text1"/>
          <w:sz w:val="22"/>
          <w:szCs w:val="22"/>
        </w:rPr>
        <w:t xml:space="preserve"> </w:t>
      </w:r>
      <w:proofErr w:type="spellStart"/>
      <w:r w:rsidRPr="00C17563">
        <w:rPr>
          <w:rFonts w:ascii="Arial" w:hAnsi="Arial" w:cs="Arial"/>
          <w:b/>
          <w:bCs/>
          <w:i/>
          <w:iCs/>
          <w:color w:val="000000" w:themeColor="text1"/>
          <w:sz w:val="22"/>
          <w:szCs w:val="22"/>
        </w:rPr>
        <w:t>momo</w:t>
      </w:r>
      <w:proofErr w:type="spellEnd"/>
      <w:r w:rsidRPr="00C17563">
        <w:rPr>
          <w:rFonts w:ascii="Arial" w:hAnsi="Arial" w:cs="Arial"/>
          <w:b/>
          <w:bCs/>
          <w:i/>
          <w:iCs/>
          <w:color w:val="000000" w:themeColor="text1"/>
          <w:sz w:val="22"/>
          <w:szCs w:val="22"/>
        </w:rPr>
        <w:t xml:space="preserve"> </w:t>
      </w:r>
      <w:proofErr w:type="spellStart"/>
      <w:r w:rsidRPr="00C17563">
        <w:rPr>
          <w:rFonts w:ascii="Arial" w:hAnsi="Arial" w:cs="Arial"/>
          <w:b/>
          <w:bCs/>
          <w:i/>
          <w:iCs/>
          <w:color w:val="000000" w:themeColor="text1"/>
          <w:sz w:val="22"/>
          <w:szCs w:val="22"/>
        </w:rPr>
        <w:t>whiwhinga</w:t>
      </w:r>
      <w:proofErr w:type="spellEnd"/>
      <w:r w:rsidRPr="00C17563">
        <w:rPr>
          <w:rFonts w:ascii="Arial" w:hAnsi="Arial" w:cs="Arial"/>
          <w:b/>
          <w:bCs/>
          <w:i/>
          <w:iCs/>
          <w:color w:val="000000" w:themeColor="text1"/>
          <w:sz w:val="22"/>
          <w:szCs w:val="22"/>
        </w:rPr>
        <w:t xml:space="preserve"> | </w:t>
      </w:r>
      <w:r w:rsidRPr="00C17563">
        <w:rPr>
          <w:rFonts w:ascii="Arial" w:hAnsi="Arial" w:cs="Arial"/>
          <w:i/>
          <w:iCs/>
          <w:color w:val="000000" w:themeColor="text1"/>
          <w:sz w:val="22"/>
          <w:szCs w:val="22"/>
        </w:rPr>
        <w:t>Grades available</w:t>
      </w:r>
    </w:p>
    <w:p w14:paraId="07454F67" w14:textId="7E0A172B" w:rsidR="00232403" w:rsidRPr="00C17563" w:rsidRDefault="0099335A" w:rsidP="005136EB">
      <w:pPr>
        <w:spacing w:after="0" w:line="240" w:lineRule="auto"/>
        <w:rPr>
          <w:rFonts w:ascii="Arial" w:hAnsi="Arial" w:cs="Arial"/>
          <w:sz w:val="22"/>
          <w:szCs w:val="22"/>
        </w:rPr>
      </w:pPr>
      <w:r w:rsidRPr="00C17563">
        <w:rPr>
          <w:rFonts w:ascii="Arial" w:hAnsi="Arial" w:cs="Arial"/>
          <w:sz w:val="22"/>
          <w:szCs w:val="22"/>
        </w:rPr>
        <w:t>Achieved</w:t>
      </w:r>
    </w:p>
    <w:p w14:paraId="0CBA58A0" w14:textId="77777777" w:rsidR="00EE3C4A" w:rsidRPr="00C17563" w:rsidRDefault="00EE3C4A" w:rsidP="005136EB">
      <w:pPr>
        <w:spacing w:after="0" w:line="240" w:lineRule="auto"/>
        <w:rPr>
          <w:rFonts w:ascii="Arial" w:hAnsi="Arial" w:cs="Arial"/>
          <w:sz w:val="22"/>
          <w:szCs w:val="22"/>
        </w:rPr>
      </w:pPr>
    </w:p>
    <w:p w14:paraId="26758BEB" w14:textId="06856F65" w:rsidR="0099335A" w:rsidRPr="00C17563" w:rsidRDefault="0099335A" w:rsidP="00CE373C">
      <w:pPr>
        <w:spacing w:line="240" w:lineRule="auto"/>
        <w:rPr>
          <w:rFonts w:ascii="Arial" w:hAnsi="Arial" w:cs="Arial"/>
          <w:color w:val="000000" w:themeColor="text1"/>
          <w:sz w:val="22"/>
          <w:szCs w:val="22"/>
        </w:rPr>
      </w:pPr>
      <w:r w:rsidRPr="00C17563">
        <w:rPr>
          <w:rFonts w:ascii="Arial" w:hAnsi="Arial" w:cs="Arial"/>
          <w:b/>
          <w:bCs/>
          <w:color w:val="000000" w:themeColor="text1"/>
          <w:sz w:val="22"/>
          <w:szCs w:val="22"/>
        </w:rPr>
        <w:t xml:space="preserve">Ihirangi </w:t>
      </w:r>
      <w:proofErr w:type="spellStart"/>
      <w:r w:rsidRPr="00C17563">
        <w:rPr>
          <w:rFonts w:ascii="Arial" w:hAnsi="Arial" w:cs="Arial"/>
          <w:b/>
          <w:bCs/>
          <w:color w:val="000000" w:themeColor="text1"/>
          <w:sz w:val="22"/>
          <w:szCs w:val="22"/>
        </w:rPr>
        <w:t>waitohu</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Indicative content</w:t>
      </w:r>
    </w:p>
    <w:p w14:paraId="7DC4F000" w14:textId="583934FB" w:rsidR="00143EB6" w:rsidRDefault="0017578F" w:rsidP="00CE373C">
      <w:pPr>
        <w:spacing w:line="240" w:lineRule="auto"/>
        <w:rPr>
          <w:rFonts w:ascii="Arial" w:hAnsi="Arial" w:cs="Arial"/>
          <w:sz w:val="22"/>
          <w:szCs w:val="22"/>
        </w:rPr>
      </w:pPr>
      <w:r w:rsidRPr="007E146C">
        <w:rPr>
          <w:rFonts w:ascii="Arial" w:hAnsi="Arial" w:cs="Arial"/>
          <w:sz w:val="22"/>
          <w:szCs w:val="22"/>
        </w:rPr>
        <w:t>Passenger</w:t>
      </w:r>
      <w:r w:rsidR="00107C67" w:rsidRPr="007E146C">
        <w:rPr>
          <w:rFonts w:ascii="Arial" w:hAnsi="Arial" w:cs="Arial"/>
          <w:sz w:val="22"/>
          <w:szCs w:val="22"/>
        </w:rPr>
        <w:t>s</w:t>
      </w:r>
      <w:r w:rsidRPr="007E146C">
        <w:rPr>
          <w:rFonts w:ascii="Arial" w:hAnsi="Arial" w:cs="Arial"/>
          <w:sz w:val="22"/>
          <w:szCs w:val="22"/>
        </w:rPr>
        <w:t xml:space="preserve"> </w:t>
      </w:r>
      <w:r w:rsidR="004E597E" w:rsidRPr="007E146C">
        <w:rPr>
          <w:rFonts w:ascii="Arial" w:hAnsi="Arial" w:cs="Arial"/>
          <w:sz w:val="22"/>
          <w:szCs w:val="22"/>
        </w:rPr>
        <w:t>onboard an aircraft</w:t>
      </w:r>
    </w:p>
    <w:p w14:paraId="543B2233" w14:textId="77777777" w:rsidR="00382A8F" w:rsidRPr="007E146C" w:rsidRDefault="00382A8F" w:rsidP="00CE373C">
      <w:pPr>
        <w:spacing w:line="240" w:lineRule="auto"/>
        <w:rPr>
          <w:rFonts w:ascii="Arial" w:hAnsi="Arial" w:cs="Arial"/>
          <w:sz w:val="22"/>
          <w:szCs w:val="22"/>
        </w:rPr>
      </w:pPr>
    </w:p>
    <w:p w14:paraId="01CF989D" w14:textId="4DCC8EFF" w:rsidR="0017578F" w:rsidRPr="00D82EC8" w:rsidRDefault="009D0F68" w:rsidP="00CE373C">
      <w:pPr>
        <w:pStyle w:val="ListParagraph"/>
        <w:numPr>
          <w:ilvl w:val="0"/>
          <w:numId w:val="11"/>
        </w:numPr>
        <w:spacing w:after="60" w:line="240" w:lineRule="auto"/>
        <w:ind w:left="714" w:hanging="357"/>
        <w:contextualSpacing w:val="0"/>
        <w:rPr>
          <w:rFonts w:ascii="Arial" w:hAnsi="Arial" w:cs="Arial"/>
          <w:sz w:val="22"/>
          <w:szCs w:val="22"/>
        </w:rPr>
      </w:pPr>
      <w:r w:rsidRPr="00D82EC8">
        <w:rPr>
          <w:rFonts w:ascii="Arial" w:hAnsi="Arial" w:cs="Arial"/>
          <w:sz w:val="22"/>
          <w:szCs w:val="22"/>
        </w:rPr>
        <w:t>Passengers are attended to promptly</w:t>
      </w:r>
      <w:r w:rsidR="004A61E7" w:rsidRPr="00D82EC8">
        <w:rPr>
          <w:rFonts w:ascii="Arial" w:hAnsi="Arial" w:cs="Arial"/>
          <w:sz w:val="22"/>
          <w:szCs w:val="22"/>
        </w:rPr>
        <w:t>.</w:t>
      </w:r>
    </w:p>
    <w:p w14:paraId="28EA3D93" w14:textId="3AD6E6AE" w:rsidR="009D0F68" w:rsidRPr="00D82EC8" w:rsidRDefault="009D0F68" w:rsidP="00CE373C">
      <w:pPr>
        <w:pStyle w:val="ListParagraph"/>
        <w:numPr>
          <w:ilvl w:val="0"/>
          <w:numId w:val="11"/>
        </w:numPr>
        <w:spacing w:after="60" w:line="240" w:lineRule="auto"/>
        <w:ind w:left="714" w:hanging="357"/>
        <w:contextualSpacing w:val="0"/>
        <w:rPr>
          <w:rFonts w:ascii="Arial" w:hAnsi="Arial" w:cs="Arial"/>
          <w:sz w:val="22"/>
          <w:szCs w:val="22"/>
        </w:rPr>
      </w:pPr>
      <w:r w:rsidRPr="00D82EC8">
        <w:rPr>
          <w:rFonts w:ascii="Arial" w:hAnsi="Arial" w:cs="Arial"/>
          <w:sz w:val="22"/>
          <w:szCs w:val="22"/>
        </w:rPr>
        <w:t xml:space="preserve">Techniques for dealing with expected and unexpected situations </w:t>
      </w:r>
      <w:r w:rsidR="005E2873" w:rsidRPr="00D82EC8">
        <w:rPr>
          <w:rFonts w:ascii="Arial" w:hAnsi="Arial" w:cs="Arial"/>
          <w:sz w:val="22"/>
          <w:szCs w:val="22"/>
        </w:rPr>
        <w:t xml:space="preserve">e.g. specific needs passengers identified from the manifest, </w:t>
      </w:r>
      <w:r w:rsidR="005E28BD" w:rsidRPr="00D82EC8">
        <w:rPr>
          <w:rFonts w:ascii="Arial" w:hAnsi="Arial" w:cs="Arial"/>
          <w:sz w:val="22"/>
          <w:szCs w:val="22"/>
        </w:rPr>
        <w:t xml:space="preserve">double allocated seats, intoxicated passengers etc. </w:t>
      </w:r>
    </w:p>
    <w:p w14:paraId="6EDC9193" w14:textId="77777777" w:rsidR="004E597E" w:rsidRPr="00D82EC8" w:rsidRDefault="009D0F68" w:rsidP="00CE373C">
      <w:pPr>
        <w:pStyle w:val="ListParagraph"/>
        <w:numPr>
          <w:ilvl w:val="0"/>
          <w:numId w:val="11"/>
        </w:numPr>
        <w:spacing w:after="60" w:line="240" w:lineRule="auto"/>
        <w:ind w:left="714" w:hanging="357"/>
        <w:contextualSpacing w:val="0"/>
        <w:rPr>
          <w:rFonts w:ascii="Arial" w:hAnsi="Arial" w:cs="Arial"/>
          <w:sz w:val="22"/>
          <w:szCs w:val="22"/>
        </w:rPr>
      </w:pPr>
      <w:r w:rsidRPr="00D82EC8">
        <w:rPr>
          <w:rFonts w:ascii="Arial" w:hAnsi="Arial" w:cs="Arial"/>
          <w:sz w:val="22"/>
          <w:szCs w:val="22"/>
        </w:rPr>
        <w:t>Passenger and service areas are kept clean and clear of rubbish</w:t>
      </w:r>
      <w:r w:rsidR="004A61E7" w:rsidRPr="00D82EC8">
        <w:rPr>
          <w:rFonts w:ascii="Arial" w:hAnsi="Arial" w:cs="Arial"/>
          <w:sz w:val="22"/>
          <w:szCs w:val="22"/>
        </w:rPr>
        <w:t>.</w:t>
      </w:r>
    </w:p>
    <w:p w14:paraId="341D3111" w14:textId="61D977FA" w:rsidR="005E28BD" w:rsidRPr="00D82EC8" w:rsidRDefault="005E28BD" w:rsidP="00CE373C">
      <w:pPr>
        <w:pStyle w:val="ListParagraph"/>
        <w:numPr>
          <w:ilvl w:val="0"/>
          <w:numId w:val="11"/>
        </w:numPr>
        <w:spacing w:after="60" w:line="240" w:lineRule="auto"/>
        <w:ind w:left="714" w:hanging="357"/>
        <w:contextualSpacing w:val="0"/>
        <w:rPr>
          <w:rFonts w:ascii="Arial" w:hAnsi="Arial" w:cs="Arial"/>
          <w:sz w:val="22"/>
          <w:szCs w:val="22"/>
        </w:rPr>
      </w:pPr>
      <w:r w:rsidRPr="00D82EC8">
        <w:rPr>
          <w:rFonts w:ascii="Arial" w:hAnsi="Arial" w:cs="Arial"/>
          <w:sz w:val="22"/>
          <w:szCs w:val="22"/>
        </w:rPr>
        <w:t xml:space="preserve">Identify, </w:t>
      </w:r>
      <w:proofErr w:type="gramStart"/>
      <w:r w:rsidRPr="00D82EC8">
        <w:rPr>
          <w:rFonts w:ascii="Arial" w:hAnsi="Arial" w:cs="Arial"/>
          <w:sz w:val="22"/>
          <w:szCs w:val="22"/>
        </w:rPr>
        <w:t>seat</w:t>
      </w:r>
      <w:proofErr w:type="gramEnd"/>
      <w:r w:rsidRPr="00D82EC8">
        <w:rPr>
          <w:rFonts w:ascii="Arial" w:hAnsi="Arial" w:cs="Arial"/>
          <w:sz w:val="22"/>
          <w:szCs w:val="22"/>
        </w:rPr>
        <w:t xml:space="preserve"> and provide care for passengers</w:t>
      </w:r>
      <w:r w:rsidR="004A61E7" w:rsidRPr="00D82EC8">
        <w:rPr>
          <w:rFonts w:ascii="Arial" w:hAnsi="Arial" w:cs="Arial"/>
          <w:sz w:val="22"/>
          <w:szCs w:val="22"/>
        </w:rPr>
        <w:t>.</w:t>
      </w:r>
    </w:p>
    <w:p w14:paraId="0DB32745" w14:textId="7C6FBBE9" w:rsidR="005E28BD" w:rsidRPr="00D82EC8" w:rsidRDefault="004A61E7" w:rsidP="00CE373C">
      <w:pPr>
        <w:pStyle w:val="ListParagraph"/>
        <w:numPr>
          <w:ilvl w:val="0"/>
          <w:numId w:val="11"/>
        </w:numPr>
        <w:spacing w:after="60" w:line="240" w:lineRule="auto"/>
        <w:ind w:left="714" w:hanging="357"/>
        <w:contextualSpacing w:val="0"/>
        <w:rPr>
          <w:rFonts w:ascii="Arial" w:hAnsi="Arial" w:cs="Arial"/>
          <w:sz w:val="22"/>
          <w:szCs w:val="22"/>
        </w:rPr>
      </w:pPr>
      <w:r w:rsidRPr="00D82EC8">
        <w:rPr>
          <w:rFonts w:ascii="Arial" w:hAnsi="Arial" w:cs="Arial"/>
          <w:sz w:val="22"/>
          <w:szCs w:val="22"/>
        </w:rPr>
        <w:t>Use of equipment provided for the care of passengers requiring specific assistance.</w:t>
      </w:r>
    </w:p>
    <w:p w14:paraId="2AF0EE22" w14:textId="75D1E88A" w:rsidR="004A61E7" w:rsidRPr="00D82EC8" w:rsidRDefault="004A61E7" w:rsidP="00CE373C">
      <w:pPr>
        <w:pStyle w:val="ListParagraph"/>
        <w:numPr>
          <w:ilvl w:val="0"/>
          <w:numId w:val="11"/>
        </w:numPr>
        <w:spacing w:after="60" w:line="240" w:lineRule="auto"/>
        <w:ind w:left="714" w:hanging="357"/>
        <w:contextualSpacing w:val="0"/>
        <w:rPr>
          <w:rFonts w:ascii="Arial" w:hAnsi="Arial" w:cs="Arial"/>
          <w:sz w:val="22"/>
          <w:szCs w:val="22"/>
        </w:rPr>
      </w:pPr>
      <w:r w:rsidRPr="00D82EC8">
        <w:rPr>
          <w:rFonts w:ascii="Arial" w:hAnsi="Arial" w:cs="Arial"/>
          <w:sz w:val="22"/>
          <w:szCs w:val="22"/>
        </w:rPr>
        <w:t>Passengers requiring specific assistance or attention are seated and provided with ongoing care</w:t>
      </w:r>
      <w:r w:rsidR="00802638" w:rsidRPr="00D82EC8">
        <w:rPr>
          <w:rFonts w:ascii="Arial" w:hAnsi="Arial" w:cs="Arial"/>
          <w:sz w:val="22"/>
          <w:szCs w:val="22"/>
        </w:rPr>
        <w:t xml:space="preserve"> e.g. seniors, caregivers with infants and/or children, unaccompanied minors, passengers with disabilities and/or conditions requiring specific care, prison escorts.</w:t>
      </w:r>
    </w:p>
    <w:p w14:paraId="327BA91F" w14:textId="450893D0" w:rsidR="0017578F" w:rsidRPr="00D82EC8" w:rsidRDefault="00A46720" w:rsidP="00CE373C">
      <w:pPr>
        <w:pStyle w:val="ListParagraph"/>
        <w:numPr>
          <w:ilvl w:val="0"/>
          <w:numId w:val="11"/>
        </w:numPr>
        <w:spacing w:line="240" w:lineRule="auto"/>
        <w:ind w:left="714" w:hanging="357"/>
        <w:contextualSpacing w:val="0"/>
        <w:rPr>
          <w:rFonts w:ascii="Arial" w:hAnsi="Arial" w:cs="Arial"/>
          <w:b/>
          <w:bCs/>
          <w:sz w:val="22"/>
          <w:szCs w:val="22"/>
        </w:rPr>
      </w:pPr>
      <w:r w:rsidRPr="00D82EC8">
        <w:rPr>
          <w:rFonts w:ascii="Arial" w:hAnsi="Arial" w:cs="Arial"/>
          <w:sz w:val="22"/>
          <w:szCs w:val="22"/>
        </w:rPr>
        <w:t>Own actions and attitudes towards passengers with specific needs.</w:t>
      </w:r>
    </w:p>
    <w:p w14:paraId="281859AC" w14:textId="77777777" w:rsidR="00382A8F" w:rsidRDefault="00382A8F" w:rsidP="00CE373C">
      <w:pPr>
        <w:spacing w:line="240" w:lineRule="auto"/>
        <w:rPr>
          <w:rFonts w:ascii="Arial" w:hAnsi="Arial" w:cs="Arial"/>
          <w:sz w:val="22"/>
          <w:szCs w:val="22"/>
        </w:rPr>
      </w:pPr>
    </w:p>
    <w:p w14:paraId="4BBF611E" w14:textId="7B9BEE78" w:rsidR="00D82EC8" w:rsidRDefault="00D82EC8" w:rsidP="00CE373C">
      <w:pPr>
        <w:spacing w:line="240" w:lineRule="auto"/>
        <w:rPr>
          <w:rFonts w:ascii="Arial" w:hAnsi="Arial" w:cs="Arial"/>
          <w:sz w:val="22"/>
          <w:szCs w:val="22"/>
        </w:rPr>
      </w:pPr>
      <w:r w:rsidRPr="002D073F">
        <w:rPr>
          <w:rFonts w:ascii="Arial" w:hAnsi="Arial" w:cs="Arial"/>
          <w:sz w:val="22"/>
          <w:szCs w:val="22"/>
        </w:rPr>
        <w:t>Crew Resource Management</w:t>
      </w:r>
    </w:p>
    <w:p w14:paraId="0BAF3120" w14:textId="77777777" w:rsidR="00382A8F" w:rsidRPr="002D073F" w:rsidRDefault="00382A8F" w:rsidP="00CE373C">
      <w:pPr>
        <w:spacing w:line="240" w:lineRule="auto"/>
        <w:rPr>
          <w:rFonts w:ascii="Arial" w:hAnsi="Arial" w:cs="Arial"/>
          <w:sz w:val="22"/>
          <w:szCs w:val="22"/>
        </w:rPr>
      </w:pPr>
    </w:p>
    <w:p w14:paraId="038C04D2" w14:textId="6903A434" w:rsidR="006825A6" w:rsidRPr="00D82EC8" w:rsidRDefault="006825A6" w:rsidP="00CE373C">
      <w:pPr>
        <w:pStyle w:val="ListParagraph"/>
        <w:numPr>
          <w:ilvl w:val="0"/>
          <w:numId w:val="11"/>
        </w:numPr>
        <w:spacing w:after="60" w:line="240" w:lineRule="auto"/>
        <w:ind w:left="714" w:hanging="357"/>
        <w:contextualSpacing w:val="0"/>
        <w:rPr>
          <w:rStyle w:val="normaltextrun"/>
          <w:rFonts w:ascii="Arial" w:hAnsi="Arial" w:cs="Arial"/>
          <w:b/>
          <w:bCs/>
          <w:sz w:val="22"/>
          <w:szCs w:val="22"/>
        </w:rPr>
      </w:pPr>
      <w:r w:rsidRPr="00D82EC8">
        <w:rPr>
          <w:rFonts w:ascii="Arial" w:hAnsi="Arial" w:cs="Arial"/>
          <w:sz w:val="22"/>
          <w:szCs w:val="22"/>
        </w:rPr>
        <w:t xml:space="preserve">Teamwork </w:t>
      </w:r>
      <w:r w:rsidR="00D8301D" w:rsidRPr="00D82EC8">
        <w:rPr>
          <w:rFonts w:ascii="Arial" w:hAnsi="Arial" w:cs="Arial"/>
          <w:sz w:val="22"/>
          <w:szCs w:val="22"/>
        </w:rPr>
        <w:t xml:space="preserve">onboard an aircraft </w:t>
      </w:r>
      <w:r w:rsidR="00AC34E2" w:rsidRPr="00D82EC8">
        <w:rPr>
          <w:rFonts w:ascii="Arial" w:hAnsi="Arial" w:cs="Arial"/>
          <w:sz w:val="22"/>
          <w:szCs w:val="22"/>
        </w:rPr>
        <w:t xml:space="preserve">e.g. </w:t>
      </w:r>
      <w:r w:rsidR="00AC34E2" w:rsidRPr="00D82EC8">
        <w:rPr>
          <w:rStyle w:val="normaltextrun"/>
          <w:rFonts w:ascii="Arial" w:hAnsi="Arial" w:cs="Arial"/>
          <w:sz w:val="22"/>
          <w:szCs w:val="22"/>
          <w:bdr w:val="none" w:sz="0" w:space="0" w:color="auto" w:frame="1"/>
        </w:rPr>
        <w:t xml:space="preserve">physical tasks, emergency situations etc. </w:t>
      </w:r>
    </w:p>
    <w:p w14:paraId="47CA02E0" w14:textId="63CB814C" w:rsidR="00AC34E2" w:rsidRPr="00D82EC8" w:rsidRDefault="0068214C" w:rsidP="00CE373C">
      <w:pPr>
        <w:pStyle w:val="ListParagraph"/>
        <w:numPr>
          <w:ilvl w:val="0"/>
          <w:numId w:val="11"/>
        </w:numPr>
        <w:spacing w:after="60" w:line="240" w:lineRule="auto"/>
        <w:ind w:left="714" w:hanging="357"/>
        <w:contextualSpacing w:val="0"/>
        <w:rPr>
          <w:rStyle w:val="normaltextrun"/>
          <w:rFonts w:ascii="Arial" w:hAnsi="Arial" w:cs="Arial"/>
          <w:b/>
          <w:bCs/>
          <w:sz w:val="22"/>
          <w:szCs w:val="22"/>
        </w:rPr>
      </w:pPr>
      <w:r w:rsidRPr="00D82EC8">
        <w:rPr>
          <w:rStyle w:val="normaltextrun"/>
          <w:rFonts w:ascii="Arial" w:hAnsi="Arial" w:cs="Arial"/>
          <w:sz w:val="22"/>
          <w:szCs w:val="22"/>
          <w:bdr w:val="none" w:sz="0" w:space="0" w:color="auto" w:frame="1"/>
        </w:rPr>
        <w:t>E</w:t>
      </w:r>
      <w:r w:rsidR="00AC34E2" w:rsidRPr="00D82EC8">
        <w:rPr>
          <w:rStyle w:val="normaltextrun"/>
          <w:rFonts w:ascii="Arial" w:hAnsi="Arial" w:cs="Arial"/>
          <w:sz w:val="22"/>
          <w:szCs w:val="22"/>
          <w:bdr w:val="none" w:sz="0" w:space="0" w:color="auto" w:frame="1"/>
        </w:rPr>
        <w:t>ffective decision-making</w:t>
      </w:r>
      <w:r w:rsidRPr="00D82EC8">
        <w:rPr>
          <w:rStyle w:val="normaltextrun"/>
          <w:rFonts w:ascii="Arial" w:hAnsi="Arial" w:cs="Arial"/>
          <w:sz w:val="22"/>
          <w:szCs w:val="22"/>
          <w:bdr w:val="none" w:sz="0" w:space="0" w:color="auto" w:frame="1"/>
        </w:rPr>
        <w:t xml:space="preserve"> in </w:t>
      </w:r>
      <w:proofErr w:type="gramStart"/>
      <w:r w:rsidRPr="00D82EC8">
        <w:rPr>
          <w:rStyle w:val="normaltextrun"/>
          <w:rFonts w:ascii="Arial" w:hAnsi="Arial" w:cs="Arial"/>
          <w:sz w:val="22"/>
          <w:szCs w:val="22"/>
          <w:bdr w:val="none" w:sz="0" w:space="0" w:color="auto" w:frame="1"/>
        </w:rPr>
        <w:t>an eme</w:t>
      </w:r>
      <w:r w:rsidR="00C53C48" w:rsidRPr="00D82EC8">
        <w:rPr>
          <w:rStyle w:val="normaltextrun"/>
          <w:rFonts w:ascii="Arial" w:hAnsi="Arial" w:cs="Arial"/>
          <w:sz w:val="22"/>
          <w:szCs w:val="22"/>
          <w:bdr w:val="none" w:sz="0" w:space="0" w:color="auto" w:frame="1"/>
        </w:rPr>
        <w:t>rgency situation</w:t>
      </w:r>
      <w:proofErr w:type="gramEnd"/>
      <w:r w:rsidRPr="00D82EC8">
        <w:rPr>
          <w:rStyle w:val="normaltextrun"/>
          <w:rFonts w:ascii="Arial" w:hAnsi="Arial" w:cs="Arial"/>
          <w:sz w:val="22"/>
          <w:szCs w:val="22"/>
          <w:bdr w:val="none" w:sz="0" w:space="0" w:color="auto" w:frame="1"/>
        </w:rPr>
        <w:t xml:space="preserve"> </w:t>
      </w:r>
      <w:r w:rsidR="00C53C48" w:rsidRPr="00D82EC8">
        <w:rPr>
          <w:rStyle w:val="normaltextrun"/>
          <w:rFonts w:ascii="Arial" w:hAnsi="Arial" w:cs="Arial"/>
          <w:sz w:val="22"/>
          <w:szCs w:val="22"/>
          <w:bdr w:val="none" w:sz="0" w:space="0" w:color="auto" w:frame="1"/>
        </w:rPr>
        <w:t xml:space="preserve">e.g. </w:t>
      </w:r>
      <w:r w:rsidR="00C53C48" w:rsidRPr="00D82EC8">
        <w:rPr>
          <w:rStyle w:val="normaltextrun"/>
          <w:rFonts w:ascii="Arial" w:hAnsi="Arial" w:cs="Arial"/>
          <w:sz w:val="22"/>
          <w:szCs w:val="22"/>
          <w:shd w:val="clear" w:color="auto" w:fill="FFFFFF"/>
        </w:rPr>
        <w:t>upholding the law, seeking assistance from personnel, reporting to the flight crew.</w:t>
      </w:r>
    </w:p>
    <w:p w14:paraId="6477A516" w14:textId="62CBC5B0" w:rsidR="00AF6A49" w:rsidRPr="00D82EC8" w:rsidRDefault="00AF6D34" w:rsidP="00CE373C">
      <w:pPr>
        <w:pStyle w:val="ListParagraph"/>
        <w:numPr>
          <w:ilvl w:val="0"/>
          <w:numId w:val="11"/>
        </w:numPr>
        <w:spacing w:after="60" w:line="240" w:lineRule="auto"/>
        <w:ind w:left="714" w:hanging="357"/>
        <w:contextualSpacing w:val="0"/>
        <w:rPr>
          <w:rStyle w:val="normaltextrun"/>
          <w:rFonts w:ascii="Arial" w:hAnsi="Arial" w:cs="Arial"/>
          <w:b/>
          <w:bCs/>
          <w:sz w:val="22"/>
          <w:szCs w:val="22"/>
        </w:rPr>
      </w:pPr>
      <w:r w:rsidRPr="00D82EC8">
        <w:rPr>
          <w:rStyle w:val="normaltextrun"/>
          <w:rFonts w:ascii="Arial" w:hAnsi="Arial" w:cs="Arial"/>
          <w:sz w:val="22"/>
          <w:szCs w:val="22"/>
          <w:bdr w:val="none" w:sz="0" w:space="0" w:color="auto" w:frame="1"/>
        </w:rPr>
        <w:t>Communication onboard an aircraft</w:t>
      </w:r>
      <w:r w:rsidR="00DD7BA8" w:rsidRPr="00D82EC8">
        <w:rPr>
          <w:rStyle w:val="normaltextrun"/>
          <w:rFonts w:ascii="Arial" w:hAnsi="Arial" w:cs="Arial"/>
          <w:sz w:val="22"/>
          <w:szCs w:val="22"/>
          <w:bdr w:val="none" w:sz="0" w:space="0" w:color="auto" w:frame="1"/>
        </w:rPr>
        <w:t>.</w:t>
      </w:r>
      <w:r w:rsidR="00A02849" w:rsidRPr="00D82EC8">
        <w:rPr>
          <w:rStyle w:val="normaltextrun"/>
          <w:rFonts w:ascii="Arial" w:hAnsi="Arial" w:cs="Arial"/>
          <w:sz w:val="22"/>
          <w:szCs w:val="22"/>
          <w:bdr w:val="none" w:sz="0" w:space="0" w:color="auto" w:frame="1"/>
        </w:rPr>
        <w:t xml:space="preserve"> Style of communication e.g. assertive, aggressive, supportive, </w:t>
      </w:r>
      <w:proofErr w:type="gramStart"/>
      <w:r w:rsidR="00A02849" w:rsidRPr="00D82EC8">
        <w:rPr>
          <w:rStyle w:val="normaltextrun"/>
          <w:rFonts w:ascii="Arial" w:hAnsi="Arial" w:cs="Arial"/>
          <w:sz w:val="22"/>
          <w:szCs w:val="22"/>
          <w:bdr w:val="none" w:sz="0" w:space="0" w:color="auto" w:frame="1"/>
        </w:rPr>
        <w:t>submissive</w:t>
      </w:r>
      <w:proofErr w:type="gramEnd"/>
      <w:r w:rsidR="00A02849" w:rsidRPr="00D82EC8">
        <w:rPr>
          <w:rStyle w:val="normaltextrun"/>
          <w:rFonts w:ascii="Arial" w:hAnsi="Arial" w:cs="Arial"/>
          <w:sz w:val="22"/>
          <w:szCs w:val="22"/>
          <w:bdr w:val="none" w:sz="0" w:space="0" w:color="auto" w:frame="1"/>
        </w:rPr>
        <w:t xml:space="preserve"> and </w:t>
      </w:r>
      <w:r w:rsidR="00701C41" w:rsidRPr="00D82EC8">
        <w:rPr>
          <w:rStyle w:val="normaltextrun"/>
          <w:rFonts w:ascii="Arial" w:hAnsi="Arial" w:cs="Arial"/>
          <w:sz w:val="22"/>
          <w:szCs w:val="22"/>
          <w:bdr w:val="none" w:sz="0" w:space="0" w:color="auto" w:frame="1"/>
        </w:rPr>
        <w:t>key communication concepts e.g. read-back, feedback, barriers to communication.</w:t>
      </w:r>
    </w:p>
    <w:p w14:paraId="0A2D4A5B" w14:textId="5CF1E795" w:rsidR="0017578F" w:rsidRPr="00D82EC8" w:rsidRDefault="00AF6A49" w:rsidP="00CE373C">
      <w:pPr>
        <w:pStyle w:val="ListParagraph"/>
        <w:numPr>
          <w:ilvl w:val="0"/>
          <w:numId w:val="11"/>
        </w:numPr>
        <w:spacing w:after="60" w:line="240" w:lineRule="auto"/>
        <w:ind w:left="714" w:hanging="357"/>
        <w:contextualSpacing w:val="0"/>
        <w:rPr>
          <w:rStyle w:val="normaltextrun"/>
          <w:rFonts w:ascii="Arial" w:hAnsi="Arial" w:cs="Arial"/>
          <w:b/>
          <w:bCs/>
          <w:sz w:val="22"/>
          <w:szCs w:val="22"/>
        </w:rPr>
      </w:pPr>
      <w:r w:rsidRPr="00D82EC8">
        <w:rPr>
          <w:rStyle w:val="normaltextrun"/>
          <w:rFonts w:ascii="Arial" w:hAnsi="Arial" w:cs="Arial"/>
          <w:sz w:val="22"/>
          <w:szCs w:val="22"/>
          <w:bdr w:val="none" w:sz="0" w:space="0" w:color="auto" w:frame="1"/>
        </w:rPr>
        <w:t>Solutions to threats and/or errors</w:t>
      </w:r>
      <w:r w:rsidR="00190340" w:rsidRPr="00D82EC8">
        <w:rPr>
          <w:rStyle w:val="normaltextrun"/>
          <w:rFonts w:ascii="Arial" w:hAnsi="Arial" w:cs="Arial"/>
          <w:sz w:val="22"/>
          <w:szCs w:val="22"/>
          <w:bdr w:val="none" w:sz="0" w:space="0" w:color="auto" w:frame="1"/>
        </w:rPr>
        <w:t xml:space="preserve"> e.g. avoiding, trapping, mitigating</w:t>
      </w:r>
      <w:r w:rsidRPr="00D82EC8">
        <w:rPr>
          <w:rStyle w:val="normaltextrun"/>
          <w:rFonts w:ascii="Arial" w:hAnsi="Arial" w:cs="Arial"/>
          <w:sz w:val="22"/>
          <w:szCs w:val="22"/>
          <w:bdr w:val="none" w:sz="0" w:space="0" w:color="auto" w:frame="1"/>
        </w:rPr>
        <w:t>.</w:t>
      </w:r>
    </w:p>
    <w:p w14:paraId="326CEC9E" w14:textId="61935EF6" w:rsidR="00AF6A49" w:rsidRPr="00D82EC8" w:rsidRDefault="00AF6A49" w:rsidP="00CE373C">
      <w:pPr>
        <w:pStyle w:val="ListParagraph"/>
        <w:numPr>
          <w:ilvl w:val="0"/>
          <w:numId w:val="11"/>
        </w:numPr>
        <w:spacing w:after="60" w:line="240" w:lineRule="auto"/>
        <w:ind w:left="714" w:hanging="357"/>
        <w:contextualSpacing w:val="0"/>
        <w:rPr>
          <w:rStyle w:val="normaltextrun"/>
          <w:rFonts w:ascii="Arial" w:hAnsi="Arial" w:cs="Arial"/>
          <w:b/>
          <w:bCs/>
          <w:sz w:val="22"/>
          <w:szCs w:val="22"/>
        </w:rPr>
      </w:pPr>
      <w:r w:rsidRPr="00D82EC8">
        <w:rPr>
          <w:rStyle w:val="normaltextrun"/>
          <w:rFonts w:ascii="Arial" w:hAnsi="Arial" w:cs="Arial"/>
          <w:sz w:val="22"/>
          <w:szCs w:val="22"/>
          <w:shd w:val="clear" w:color="auto" w:fill="FFFFFF"/>
        </w:rPr>
        <w:t>Common behaviours from crew members toward threats and/or errors</w:t>
      </w:r>
      <w:r w:rsidR="00152BF2" w:rsidRPr="00D82EC8">
        <w:rPr>
          <w:rStyle w:val="normaltextrun"/>
          <w:rFonts w:ascii="Arial" w:hAnsi="Arial" w:cs="Arial"/>
          <w:sz w:val="22"/>
          <w:szCs w:val="22"/>
          <w:shd w:val="clear" w:color="auto" w:fill="FFFFFF"/>
        </w:rPr>
        <w:t xml:space="preserve"> e.g. </w:t>
      </w:r>
      <w:r w:rsidR="00152BF2" w:rsidRPr="00D82EC8">
        <w:rPr>
          <w:rStyle w:val="normaltextrun"/>
          <w:rFonts w:ascii="Arial" w:hAnsi="Arial" w:cs="Arial"/>
          <w:sz w:val="22"/>
          <w:szCs w:val="22"/>
          <w:bdr w:val="none" w:sz="0" w:space="0" w:color="auto" w:frame="1"/>
        </w:rPr>
        <w:t>pro-active, reactive, inactive</w:t>
      </w:r>
      <w:r w:rsidRPr="00D82EC8">
        <w:rPr>
          <w:rStyle w:val="normaltextrun"/>
          <w:rFonts w:ascii="Arial" w:hAnsi="Arial" w:cs="Arial"/>
          <w:sz w:val="22"/>
          <w:szCs w:val="22"/>
          <w:shd w:val="clear" w:color="auto" w:fill="FFFFFF"/>
        </w:rPr>
        <w:t>.</w:t>
      </w:r>
    </w:p>
    <w:p w14:paraId="4079612A" w14:textId="582DF574" w:rsidR="00921C2E" w:rsidRPr="00D82EC8" w:rsidRDefault="00921C2E" w:rsidP="00CE373C">
      <w:pPr>
        <w:pStyle w:val="ListParagraph"/>
        <w:numPr>
          <w:ilvl w:val="0"/>
          <w:numId w:val="11"/>
        </w:numPr>
        <w:spacing w:after="60" w:line="240" w:lineRule="auto"/>
        <w:ind w:left="714" w:hanging="357"/>
        <w:contextualSpacing w:val="0"/>
        <w:rPr>
          <w:rStyle w:val="normaltextrun"/>
          <w:rFonts w:ascii="Arial" w:hAnsi="Arial" w:cs="Arial"/>
          <w:b/>
          <w:bCs/>
          <w:sz w:val="22"/>
          <w:szCs w:val="22"/>
        </w:rPr>
      </w:pPr>
      <w:r w:rsidRPr="00D82EC8">
        <w:rPr>
          <w:rStyle w:val="normaltextrun"/>
          <w:rFonts w:ascii="Arial" w:hAnsi="Arial" w:cs="Arial"/>
          <w:sz w:val="22"/>
          <w:szCs w:val="22"/>
          <w:bdr w:val="none" w:sz="0" w:space="0" w:color="auto" w:frame="1"/>
        </w:rPr>
        <w:t>Key elements that contribute to situational awareness</w:t>
      </w:r>
      <w:r w:rsidR="00D36696" w:rsidRPr="00D82EC8">
        <w:rPr>
          <w:rStyle w:val="normaltextrun"/>
          <w:rFonts w:ascii="Arial" w:hAnsi="Arial" w:cs="Arial"/>
          <w:sz w:val="22"/>
          <w:szCs w:val="22"/>
          <w:bdr w:val="none" w:sz="0" w:space="0" w:color="auto" w:frame="1"/>
        </w:rPr>
        <w:t xml:space="preserve"> e.g. experience, training, health, attitude, management skills, spatial orientation, workplace skills</w:t>
      </w:r>
      <w:r w:rsidRPr="00D82EC8">
        <w:rPr>
          <w:rStyle w:val="normaltextrun"/>
          <w:rFonts w:ascii="Arial" w:hAnsi="Arial" w:cs="Arial"/>
          <w:sz w:val="22"/>
          <w:szCs w:val="22"/>
          <w:bdr w:val="none" w:sz="0" w:space="0" w:color="auto" w:frame="1"/>
        </w:rPr>
        <w:t xml:space="preserve">. </w:t>
      </w:r>
    </w:p>
    <w:p w14:paraId="270D1244" w14:textId="79BD9FD4" w:rsidR="00921C2E" w:rsidRPr="00D82EC8" w:rsidRDefault="00921C2E" w:rsidP="00CE373C">
      <w:pPr>
        <w:pStyle w:val="ListParagraph"/>
        <w:numPr>
          <w:ilvl w:val="0"/>
          <w:numId w:val="11"/>
        </w:numPr>
        <w:spacing w:after="60" w:line="240" w:lineRule="auto"/>
        <w:ind w:left="714" w:hanging="357"/>
        <w:contextualSpacing w:val="0"/>
        <w:rPr>
          <w:rStyle w:val="normaltextrun"/>
          <w:rFonts w:ascii="Arial" w:hAnsi="Arial" w:cs="Arial"/>
          <w:b/>
          <w:bCs/>
          <w:sz w:val="22"/>
          <w:szCs w:val="22"/>
        </w:rPr>
      </w:pPr>
      <w:r w:rsidRPr="00D82EC8">
        <w:rPr>
          <w:rStyle w:val="normaltextrun"/>
          <w:rFonts w:ascii="Arial" w:hAnsi="Arial" w:cs="Arial"/>
          <w:sz w:val="22"/>
          <w:szCs w:val="22"/>
          <w:bdr w:val="none" w:sz="0" w:space="0" w:color="auto" w:frame="1"/>
        </w:rPr>
        <w:t>Skills of situational awareness</w:t>
      </w:r>
      <w:r w:rsidR="00D36696" w:rsidRPr="00D82EC8">
        <w:rPr>
          <w:rStyle w:val="normaltextrun"/>
          <w:rFonts w:ascii="Arial" w:hAnsi="Arial" w:cs="Arial"/>
          <w:sz w:val="22"/>
          <w:szCs w:val="22"/>
          <w:bdr w:val="none" w:sz="0" w:space="0" w:color="auto" w:frame="1"/>
        </w:rPr>
        <w:t xml:space="preserve"> e.g. </w:t>
      </w:r>
      <w:r w:rsidR="00D36696" w:rsidRPr="00D82EC8">
        <w:rPr>
          <w:rStyle w:val="normaltextrun"/>
          <w:rFonts w:ascii="Arial" w:hAnsi="Arial" w:cs="Arial"/>
          <w:sz w:val="22"/>
          <w:szCs w:val="22"/>
          <w:shd w:val="clear" w:color="auto" w:fill="FFFFFF"/>
        </w:rPr>
        <w:t>monitor, anticipate, evaluate, consider</w:t>
      </w:r>
      <w:r w:rsidRPr="00D82EC8">
        <w:rPr>
          <w:rStyle w:val="normaltextrun"/>
          <w:rFonts w:ascii="Arial" w:hAnsi="Arial" w:cs="Arial"/>
          <w:sz w:val="22"/>
          <w:szCs w:val="22"/>
          <w:bdr w:val="none" w:sz="0" w:space="0" w:color="auto" w:frame="1"/>
        </w:rPr>
        <w:t>.</w:t>
      </w:r>
    </w:p>
    <w:p w14:paraId="42D74EC0" w14:textId="07EB8BCF" w:rsidR="00921C2E" w:rsidRPr="00D82EC8" w:rsidRDefault="00921C2E" w:rsidP="00CE373C">
      <w:pPr>
        <w:pStyle w:val="ListParagraph"/>
        <w:numPr>
          <w:ilvl w:val="0"/>
          <w:numId w:val="11"/>
        </w:numPr>
        <w:spacing w:line="240" w:lineRule="auto"/>
        <w:ind w:left="714" w:hanging="357"/>
        <w:contextualSpacing w:val="0"/>
        <w:rPr>
          <w:rStyle w:val="normaltextrun"/>
          <w:rFonts w:ascii="Arial" w:hAnsi="Arial" w:cs="Arial"/>
          <w:b/>
          <w:bCs/>
          <w:sz w:val="22"/>
          <w:szCs w:val="22"/>
        </w:rPr>
      </w:pPr>
      <w:r w:rsidRPr="00D82EC8">
        <w:rPr>
          <w:rStyle w:val="normaltextrun"/>
          <w:rFonts w:ascii="Arial" w:hAnsi="Arial" w:cs="Arial"/>
          <w:sz w:val="22"/>
          <w:szCs w:val="22"/>
          <w:shd w:val="clear" w:color="auto" w:fill="FFFFFF"/>
        </w:rPr>
        <w:t>Red flags in relation to situational awareness</w:t>
      </w:r>
      <w:r w:rsidR="00237437" w:rsidRPr="00D82EC8">
        <w:rPr>
          <w:rStyle w:val="normaltextrun"/>
          <w:rFonts w:ascii="Arial" w:hAnsi="Arial" w:cs="Arial"/>
          <w:sz w:val="22"/>
          <w:szCs w:val="22"/>
          <w:shd w:val="clear" w:color="auto" w:fill="FFFFFF"/>
        </w:rPr>
        <w:t xml:space="preserve"> e.g. fixation, preoccupation, ambiguous situations, complacency, distraction, confusion, unresolved discrepancy, mental overload, lack of overview, deviation from standard operating procedures</w:t>
      </w:r>
    </w:p>
    <w:p w14:paraId="1E8FB5A2" w14:textId="77777777" w:rsidR="00382A8F" w:rsidRDefault="00382A8F" w:rsidP="00CE373C">
      <w:pPr>
        <w:spacing w:line="240" w:lineRule="auto"/>
        <w:rPr>
          <w:rStyle w:val="normaltextrun"/>
          <w:rFonts w:ascii="Arial" w:hAnsi="Arial" w:cs="Arial"/>
          <w:sz w:val="22"/>
          <w:szCs w:val="22"/>
        </w:rPr>
      </w:pPr>
    </w:p>
    <w:p w14:paraId="6F09570E" w14:textId="5AFC5D2F" w:rsidR="00D82EC8" w:rsidRDefault="00D82EC8" w:rsidP="00CE373C">
      <w:pPr>
        <w:spacing w:line="240" w:lineRule="auto"/>
        <w:rPr>
          <w:rStyle w:val="normaltextrun"/>
          <w:rFonts w:ascii="Arial" w:hAnsi="Arial" w:cs="Arial"/>
          <w:sz w:val="22"/>
          <w:szCs w:val="22"/>
        </w:rPr>
      </w:pPr>
      <w:r w:rsidRPr="002D073F">
        <w:rPr>
          <w:rStyle w:val="normaltextrun"/>
          <w:rFonts w:ascii="Arial" w:hAnsi="Arial" w:cs="Arial"/>
          <w:sz w:val="22"/>
          <w:szCs w:val="22"/>
        </w:rPr>
        <w:t>Conflict Management</w:t>
      </w:r>
    </w:p>
    <w:p w14:paraId="19F47657" w14:textId="77777777" w:rsidR="00382A8F" w:rsidRPr="002D073F" w:rsidRDefault="00382A8F" w:rsidP="00CE373C">
      <w:pPr>
        <w:spacing w:line="240" w:lineRule="auto"/>
        <w:rPr>
          <w:rStyle w:val="normaltextrun"/>
          <w:rFonts w:ascii="Arial" w:hAnsi="Arial" w:cs="Arial"/>
          <w:sz w:val="22"/>
          <w:szCs w:val="22"/>
        </w:rPr>
      </w:pPr>
    </w:p>
    <w:p w14:paraId="0334BD48" w14:textId="41943D88" w:rsidR="0029466E" w:rsidRPr="00D82EC8" w:rsidRDefault="00814353" w:rsidP="00CE373C">
      <w:pPr>
        <w:pStyle w:val="ListParagraph"/>
        <w:numPr>
          <w:ilvl w:val="0"/>
          <w:numId w:val="13"/>
        </w:numPr>
        <w:spacing w:after="60" w:line="240" w:lineRule="auto"/>
        <w:ind w:left="714" w:hanging="357"/>
        <w:contextualSpacing w:val="0"/>
        <w:rPr>
          <w:rStyle w:val="normaltextrun"/>
          <w:rFonts w:ascii="Arial" w:hAnsi="Arial" w:cs="Arial"/>
          <w:b/>
          <w:bCs/>
          <w:sz w:val="22"/>
          <w:szCs w:val="22"/>
        </w:rPr>
      </w:pPr>
      <w:r w:rsidRPr="00D82EC8">
        <w:rPr>
          <w:rStyle w:val="normaltextrun"/>
          <w:rFonts w:ascii="Arial" w:hAnsi="Arial" w:cs="Arial"/>
          <w:sz w:val="22"/>
          <w:szCs w:val="22"/>
          <w:bdr w:val="none" w:sz="0" w:space="0" w:color="auto" w:frame="1"/>
        </w:rPr>
        <w:t xml:space="preserve">Importance of conflict management for </w:t>
      </w:r>
      <w:r w:rsidR="0093503E" w:rsidRPr="00D82EC8">
        <w:rPr>
          <w:rStyle w:val="normaltextrun"/>
          <w:rFonts w:ascii="Arial" w:hAnsi="Arial" w:cs="Arial"/>
          <w:sz w:val="22"/>
          <w:szCs w:val="22"/>
          <w:shd w:val="clear" w:color="auto" w:fill="FFFFFF"/>
        </w:rPr>
        <w:t>personal safety, passenger safety, aircraft safety.</w:t>
      </w:r>
    </w:p>
    <w:p w14:paraId="4C8D81FE" w14:textId="23EB5D74" w:rsidR="00A9760B" w:rsidRPr="00D82EC8" w:rsidRDefault="00A9760B" w:rsidP="00CE373C">
      <w:pPr>
        <w:pStyle w:val="ListParagraph"/>
        <w:numPr>
          <w:ilvl w:val="0"/>
          <w:numId w:val="13"/>
        </w:numPr>
        <w:spacing w:after="60" w:line="240" w:lineRule="auto"/>
        <w:ind w:left="714" w:hanging="357"/>
        <w:contextualSpacing w:val="0"/>
        <w:rPr>
          <w:rStyle w:val="normaltextrun"/>
          <w:rFonts w:ascii="Arial" w:hAnsi="Arial" w:cs="Arial"/>
          <w:b/>
          <w:bCs/>
          <w:sz w:val="22"/>
          <w:szCs w:val="22"/>
        </w:rPr>
      </w:pPr>
      <w:r w:rsidRPr="00D82EC8">
        <w:rPr>
          <w:rStyle w:val="normaltextrun"/>
          <w:rFonts w:ascii="Arial" w:hAnsi="Arial" w:cs="Arial"/>
          <w:sz w:val="22"/>
          <w:szCs w:val="22"/>
          <w:bdr w:val="none" w:sz="0" w:space="0" w:color="auto" w:frame="1"/>
        </w:rPr>
        <w:t>Conflict management techniques e.g. accommodate, avoid, collaborate, compromise, dictate, ignore.</w:t>
      </w:r>
    </w:p>
    <w:p w14:paraId="47B358EA" w14:textId="0A36CECA" w:rsidR="00A9760B" w:rsidRPr="00D82EC8" w:rsidRDefault="00A9760B" w:rsidP="00CE373C">
      <w:pPr>
        <w:pStyle w:val="ListParagraph"/>
        <w:numPr>
          <w:ilvl w:val="0"/>
          <w:numId w:val="13"/>
        </w:numPr>
        <w:spacing w:after="60" w:line="240" w:lineRule="auto"/>
        <w:ind w:left="714" w:hanging="357"/>
        <w:contextualSpacing w:val="0"/>
        <w:rPr>
          <w:rFonts w:ascii="Arial" w:hAnsi="Arial" w:cs="Arial"/>
          <w:b/>
          <w:bCs/>
          <w:sz w:val="22"/>
          <w:szCs w:val="22"/>
        </w:rPr>
      </w:pPr>
      <w:r w:rsidRPr="00D82EC8">
        <w:rPr>
          <w:rStyle w:val="normaltextrun"/>
          <w:rFonts w:ascii="Arial" w:hAnsi="Arial" w:cs="Arial"/>
          <w:sz w:val="22"/>
          <w:szCs w:val="22"/>
          <w:bdr w:val="none" w:sz="0" w:space="0" w:color="auto" w:frame="1"/>
        </w:rPr>
        <w:t xml:space="preserve">Personal behavioural style is adapted to deal with disruptive and unruly passengers. </w:t>
      </w:r>
    </w:p>
    <w:p w14:paraId="29329684" w14:textId="77777777" w:rsidR="00385E50" w:rsidRPr="00C17563" w:rsidRDefault="00385E50" w:rsidP="00385E50">
      <w:pPr>
        <w:spacing w:after="0" w:line="240" w:lineRule="auto"/>
        <w:rPr>
          <w:rFonts w:ascii="Arial" w:hAnsi="Arial" w:cs="Arial"/>
          <w:color w:val="000000" w:themeColor="text1"/>
          <w:sz w:val="22"/>
          <w:szCs w:val="22"/>
        </w:rPr>
      </w:pPr>
    </w:p>
    <w:p w14:paraId="6A4E93F4" w14:textId="638ED620" w:rsidR="0099335A" w:rsidRDefault="0099335A" w:rsidP="005136EB">
      <w:pPr>
        <w:spacing w:after="0"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Rauemi</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Resources</w:t>
      </w:r>
    </w:p>
    <w:p w14:paraId="0F3E1FA3" w14:textId="77777777" w:rsidR="00143EB6" w:rsidRPr="00C17563" w:rsidRDefault="00143EB6" w:rsidP="005136EB">
      <w:pPr>
        <w:spacing w:after="0" w:line="240" w:lineRule="auto"/>
        <w:rPr>
          <w:rFonts w:ascii="Arial" w:hAnsi="Arial" w:cs="Arial"/>
          <w:color w:val="000000" w:themeColor="text1"/>
          <w:sz w:val="22"/>
          <w:szCs w:val="22"/>
        </w:rPr>
      </w:pPr>
    </w:p>
    <w:p w14:paraId="2A56DAAE" w14:textId="62B557DD" w:rsidR="00143EB6" w:rsidRPr="00E62232" w:rsidRDefault="005B461B" w:rsidP="00E62232">
      <w:pPr>
        <w:pStyle w:val="ListParagraph"/>
        <w:numPr>
          <w:ilvl w:val="0"/>
          <w:numId w:val="12"/>
        </w:numPr>
        <w:spacing w:after="0" w:line="240" w:lineRule="auto"/>
        <w:rPr>
          <w:rFonts w:ascii="Arial" w:hAnsi="Arial" w:cs="Arial"/>
          <w:sz w:val="22"/>
          <w:szCs w:val="22"/>
        </w:rPr>
      </w:pPr>
      <w:r w:rsidRPr="005B461B">
        <w:rPr>
          <w:rFonts w:ascii="Arial" w:hAnsi="Arial" w:cs="Arial"/>
          <w:sz w:val="22"/>
          <w:szCs w:val="22"/>
        </w:rPr>
        <w:t>Aircrew Conflict Management: Divisions and Continuity within the Ranks of the Majors</w:t>
      </w:r>
      <w:r>
        <w:rPr>
          <w:rFonts w:ascii="Arial" w:hAnsi="Arial" w:cs="Arial"/>
          <w:sz w:val="22"/>
          <w:szCs w:val="22"/>
        </w:rPr>
        <w:t xml:space="preserve"> </w:t>
      </w:r>
      <w:hyperlink r:id="rId11" w:history="1">
        <w:r w:rsidRPr="0015770E">
          <w:rPr>
            <w:rStyle w:val="Hyperlink"/>
            <w:rFonts w:ascii="Arial" w:hAnsi="Arial" w:cs="Arial"/>
            <w:sz w:val="22"/>
            <w:szCs w:val="22"/>
          </w:rPr>
          <w:t>https://onlinelibrary.wiley.com/doi/abs/10.1002/9781119751342.ch9</w:t>
        </w:r>
      </w:hyperlink>
    </w:p>
    <w:p w14:paraId="445CB14F" w14:textId="77777777" w:rsidR="00143EB6" w:rsidRPr="00143EB6" w:rsidRDefault="00143EB6" w:rsidP="00143EB6">
      <w:pPr>
        <w:spacing w:after="0" w:line="240" w:lineRule="auto"/>
        <w:rPr>
          <w:rFonts w:ascii="Arial" w:hAnsi="Arial" w:cs="Arial"/>
          <w:sz w:val="22"/>
          <w:szCs w:val="22"/>
        </w:rPr>
      </w:pPr>
    </w:p>
    <w:p w14:paraId="10D5DAC7" w14:textId="77777777" w:rsidR="00D75F27" w:rsidRPr="00C17563" w:rsidRDefault="00D75F27" w:rsidP="005136EB">
      <w:pPr>
        <w:spacing w:after="0" w:line="240" w:lineRule="auto"/>
        <w:rPr>
          <w:rFonts w:ascii="Arial" w:hAnsi="Arial" w:cs="Arial"/>
          <w:b/>
          <w:bCs/>
          <w:sz w:val="22"/>
          <w:szCs w:val="22"/>
        </w:rPr>
      </w:pPr>
      <w:bookmarkStart w:id="0" w:name="_Hlk111798136"/>
      <w:proofErr w:type="spellStart"/>
      <w:r w:rsidRPr="00C17563">
        <w:rPr>
          <w:rFonts w:ascii="Arial" w:hAnsi="Arial" w:cs="Arial"/>
          <w:b/>
          <w:bCs/>
          <w:color w:val="000000" w:themeColor="text1"/>
          <w:sz w:val="22"/>
          <w:szCs w:val="22"/>
        </w:rPr>
        <w:t>Pārongo</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Whakaū</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Kounga</w:t>
      </w:r>
      <w:proofErr w:type="spellEnd"/>
      <w:r w:rsidRPr="00C17563">
        <w:rPr>
          <w:rFonts w:ascii="Arial" w:hAnsi="Arial" w:cs="Arial"/>
          <w:b/>
          <w:bCs/>
          <w:color w:val="000000" w:themeColor="text1"/>
          <w:sz w:val="22"/>
          <w:szCs w:val="22"/>
        </w:rPr>
        <w:t xml:space="preserve"> | </w:t>
      </w:r>
      <w:r w:rsidRPr="00C17563">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C17563" w14:paraId="4B4E40C3" w14:textId="77777777" w:rsidTr="00DC70E1">
        <w:trPr>
          <w:cantSplit/>
        </w:trPr>
        <w:tc>
          <w:tcPr>
            <w:tcW w:w="4923" w:type="dxa"/>
            <w:shd w:val="clear" w:color="auto" w:fill="8DCCD2"/>
          </w:tcPr>
          <w:bookmarkEnd w:id="0"/>
          <w:p w14:paraId="0DCBB857" w14:textId="41A6347A" w:rsidR="00D70473" w:rsidRPr="00C17563" w:rsidRDefault="00D70473" w:rsidP="005136EB">
            <w:pPr>
              <w:spacing w:after="0" w:line="240" w:lineRule="auto"/>
              <w:rPr>
                <w:rFonts w:ascii="Arial" w:hAnsi="Arial" w:cs="Arial"/>
                <w:b/>
                <w:bCs/>
                <w:color w:val="000000" w:themeColor="text1"/>
                <w:sz w:val="22"/>
                <w:szCs w:val="22"/>
              </w:rPr>
            </w:pPr>
            <w:proofErr w:type="spellStart"/>
            <w:r w:rsidRPr="00C17563">
              <w:rPr>
                <w:rFonts w:ascii="Arial" w:hAnsi="Arial" w:cs="Arial"/>
                <w:b/>
                <w:bCs/>
                <w:color w:val="000000" w:themeColor="text1"/>
                <w:sz w:val="22"/>
                <w:szCs w:val="22"/>
              </w:rPr>
              <w:t>Ngā</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rōpū</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whakatau-paerewa</w:t>
            </w:r>
            <w:proofErr w:type="spellEnd"/>
            <w:r w:rsidRPr="00C17563">
              <w:rPr>
                <w:rFonts w:ascii="Arial" w:hAnsi="Arial" w:cs="Arial"/>
                <w:b/>
                <w:bCs/>
                <w:color w:val="000000" w:themeColor="text1"/>
                <w:sz w:val="22"/>
                <w:szCs w:val="22"/>
              </w:rPr>
              <w:t xml:space="preserve"> |</w:t>
            </w:r>
            <w:r w:rsidR="00110689" w:rsidRPr="00C17563">
              <w:rPr>
                <w:rFonts w:ascii="Arial" w:hAnsi="Arial" w:cs="Arial"/>
                <w:b/>
                <w:bCs/>
                <w:color w:val="000000" w:themeColor="text1"/>
                <w:sz w:val="22"/>
                <w:szCs w:val="22"/>
              </w:rPr>
              <w:t xml:space="preserve"> </w:t>
            </w:r>
            <w:r w:rsidRPr="00C17563">
              <w:rPr>
                <w:rFonts w:ascii="Arial" w:hAnsi="Arial" w:cs="Arial"/>
                <w:color w:val="000000" w:themeColor="text1"/>
                <w:sz w:val="22"/>
                <w:szCs w:val="22"/>
              </w:rPr>
              <w:t>Standard</w:t>
            </w:r>
            <w:r w:rsidR="00110689" w:rsidRPr="00C17563">
              <w:rPr>
                <w:rFonts w:ascii="Arial" w:hAnsi="Arial" w:cs="Arial"/>
                <w:color w:val="000000" w:themeColor="text1"/>
                <w:sz w:val="22"/>
                <w:szCs w:val="22"/>
              </w:rPr>
              <w:t> </w:t>
            </w:r>
            <w:r w:rsidRPr="00C17563">
              <w:rPr>
                <w:rFonts w:ascii="Arial" w:hAnsi="Arial" w:cs="Arial"/>
                <w:color w:val="000000" w:themeColor="text1"/>
                <w:sz w:val="22"/>
                <w:szCs w:val="22"/>
              </w:rPr>
              <w:t>Setting Body</w:t>
            </w:r>
          </w:p>
        </w:tc>
        <w:tc>
          <w:tcPr>
            <w:tcW w:w="4706" w:type="dxa"/>
          </w:tcPr>
          <w:p w14:paraId="5B6BA2B8" w14:textId="52F7AB73" w:rsidR="00D70473" w:rsidRPr="00C17563" w:rsidRDefault="00143EB6" w:rsidP="005136EB">
            <w:pPr>
              <w:spacing w:after="0"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D70473" w:rsidRPr="00C17563" w14:paraId="679D94FF" w14:textId="77777777" w:rsidTr="00DC70E1">
        <w:trPr>
          <w:cantSplit/>
        </w:trPr>
        <w:tc>
          <w:tcPr>
            <w:tcW w:w="4923" w:type="dxa"/>
            <w:shd w:val="clear" w:color="auto" w:fill="8DCCD2"/>
          </w:tcPr>
          <w:p w14:paraId="14176377" w14:textId="7A678D22" w:rsidR="00D70473" w:rsidRPr="00C17563" w:rsidRDefault="00B00002" w:rsidP="005136EB">
            <w:pPr>
              <w:spacing w:after="0"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Whakaritenga</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Rārangi</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Paetae</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Aromatawai</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DASS classification</w:t>
            </w:r>
          </w:p>
        </w:tc>
        <w:tc>
          <w:tcPr>
            <w:tcW w:w="4706" w:type="dxa"/>
          </w:tcPr>
          <w:p w14:paraId="604F91EA" w14:textId="16DAD7F9" w:rsidR="00D70473" w:rsidRPr="00C17563" w:rsidRDefault="00CB1725" w:rsidP="005136EB">
            <w:pPr>
              <w:spacing w:after="0" w:line="240" w:lineRule="auto"/>
              <w:rPr>
                <w:rFonts w:ascii="Arial" w:hAnsi="Arial" w:cs="Arial"/>
                <w:sz w:val="22"/>
                <w:szCs w:val="22"/>
              </w:rPr>
            </w:pPr>
            <w:r w:rsidRPr="00CB1725">
              <w:rPr>
                <w:rFonts w:ascii="Arial" w:hAnsi="Arial" w:cs="Arial"/>
                <w:sz w:val="22"/>
                <w:szCs w:val="22"/>
              </w:rPr>
              <w:t>Aviation &gt; Flight Attendants</w:t>
            </w:r>
          </w:p>
        </w:tc>
      </w:tr>
      <w:tr w:rsidR="00D70473" w:rsidRPr="00C17563" w14:paraId="5169D322" w14:textId="77777777" w:rsidTr="00DC70E1">
        <w:trPr>
          <w:cantSplit/>
        </w:trPr>
        <w:tc>
          <w:tcPr>
            <w:tcW w:w="4923" w:type="dxa"/>
            <w:shd w:val="clear" w:color="auto" w:fill="8DCCD2"/>
          </w:tcPr>
          <w:p w14:paraId="2369F66C" w14:textId="77777777" w:rsidR="00D70473" w:rsidRPr="00C17563" w:rsidRDefault="00D70473" w:rsidP="005136EB">
            <w:pPr>
              <w:spacing w:after="0" w:line="240" w:lineRule="auto"/>
              <w:rPr>
                <w:rFonts w:ascii="Arial" w:hAnsi="Arial" w:cs="Arial"/>
                <w:b/>
                <w:bCs/>
                <w:sz w:val="22"/>
                <w:szCs w:val="22"/>
              </w:rPr>
            </w:pPr>
            <w:r w:rsidRPr="00C17563">
              <w:rPr>
                <w:rFonts w:ascii="Arial" w:hAnsi="Arial" w:cs="Arial"/>
                <w:b/>
                <w:bCs/>
                <w:sz w:val="22"/>
                <w:szCs w:val="22"/>
              </w:rPr>
              <w:t xml:space="preserve">Ko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tohutoro</w:t>
            </w:r>
            <w:proofErr w:type="spellEnd"/>
            <w:r w:rsidRPr="00C17563">
              <w:rPr>
                <w:rFonts w:ascii="Arial" w:hAnsi="Arial" w:cs="Arial"/>
                <w:b/>
                <w:bCs/>
                <w:sz w:val="22"/>
                <w:szCs w:val="22"/>
              </w:rPr>
              <w:t xml:space="preserve"> ki </w:t>
            </w:r>
            <w:proofErr w:type="spellStart"/>
            <w:r w:rsidRPr="00C17563">
              <w:rPr>
                <w:rFonts w:ascii="Arial" w:hAnsi="Arial" w:cs="Arial"/>
                <w:b/>
                <w:bCs/>
                <w:sz w:val="22"/>
                <w:szCs w:val="22"/>
              </w:rPr>
              <w:t>ngā</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Whakaritenga</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i</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Whakamanatanga</w:t>
            </w:r>
            <w:proofErr w:type="spellEnd"/>
            <w:r w:rsidRPr="00C17563">
              <w:rPr>
                <w:rFonts w:ascii="Arial" w:hAnsi="Arial" w:cs="Arial"/>
                <w:b/>
                <w:bCs/>
                <w:sz w:val="22"/>
                <w:szCs w:val="22"/>
              </w:rPr>
              <w:t xml:space="preserve"> me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Whakaōritenga</w:t>
            </w:r>
            <w:proofErr w:type="spellEnd"/>
            <w:r w:rsidRPr="00C17563">
              <w:rPr>
                <w:rFonts w:ascii="Arial" w:hAnsi="Arial" w:cs="Arial"/>
                <w:b/>
                <w:bCs/>
                <w:sz w:val="22"/>
                <w:szCs w:val="22"/>
              </w:rPr>
              <w:t xml:space="preserve"> | </w:t>
            </w:r>
            <w:r w:rsidRPr="00C17563">
              <w:rPr>
                <w:rFonts w:ascii="Arial" w:hAnsi="Arial" w:cs="Arial"/>
                <w:sz w:val="22"/>
                <w:szCs w:val="22"/>
              </w:rPr>
              <w:t>CMR</w:t>
            </w:r>
          </w:p>
        </w:tc>
        <w:tc>
          <w:tcPr>
            <w:tcW w:w="4706" w:type="dxa"/>
          </w:tcPr>
          <w:p w14:paraId="331F4369" w14:textId="439CCB89" w:rsidR="0053752C" w:rsidRPr="00C17563" w:rsidRDefault="00EE3C4A" w:rsidP="005136EB">
            <w:pPr>
              <w:spacing w:after="0" w:line="240" w:lineRule="auto"/>
              <w:rPr>
                <w:rFonts w:ascii="Arial" w:hAnsi="Arial" w:cs="Arial"/>
                <w:sz w:val="22"/>
                <w:szCs w:val="22"/>
              </w:rPr>
            </w:pPr>
            <w:r w:rsidRPr="00C17563">
              <w:rPr>
                <w:rFonts w:ascii="Arial" w:hAnsi="Arial" w:cs="Arial"/>
                <w:sz w:val="22"/>
                <w:szCs w:val="22"/>
              </w:rPr>
              <w:t>0</w:t>
            </w:r>
            <w:r w:rsidR="00597EFF">
              <w:rPr>
                <w:rFonts w:ascii="Arial" w:hAnsi="Arial" w:cs="Arial"/>
                <w:sz w:val="22"/>
                <w:szCs w:val="22"/>
              </w:rPr>
              <w:t>028</w:t>
            </w:r>
          </w:p>
        </w:tc>
      </w:tr>
    </w:tbl>
    <w:p w14:paraId="63D59DD6" w14:textId="77777777" w:rsidR="00D70473" w:rsidRPr="00C17563" w:rsidRDefault="00D70473" w:rsidP="005136EB">
      <w:pPr>
        <w:spacing w:after="0"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C17563" w14:paraId="3FACF791" w14:textId="77777777" w:rsidTr="00DC70E1">
        <w:trPr>
          <w:cantSplit/>
        </w:trPr>
        <w:tc>
          <w:tcPr>
            <w:tcW w:w="3055" w:type="dxa"/>
            <w:shd w:val="clear" w:color="auto" w:fill="8DCCD2"/>
          </w:tcPr>
          <w:p w14:paraId="1514F675" w14:textId="77777777"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Hātepe</w:t>
            </w:r>
            <w:proofErr w:type="spellEnd"/>
            <w:r w:rsidRPr="00C17563">
              <w:rPr>
                <w:rFonts w:ascii="Arial" w:hAnsi="Arial" w:cs="Arial"/>
                <w:b/>
                <w:bCs/>
                <w:sz w:val="22"/>
                <w:szCs w:val="22"/>
              </w:rPr>
              <w:t xml:space="preserve"> | </w:t>
            </w:r>
            <w:r w:rsidRPr="00C17563">
              <w:rPr>
                <w:rFonts w:ascii="Arial" w:hAnsi="Arial" w:cs="Arial"/>
                <w:sz w:val="22"/>
                <w:szCs w:val="22"/>
              </w:rPr>
              <w:t>Process</w:t>
            </w:r>
          </w:p>
        </w:tc>
        <w:tc>
          <w:tcPr>
            <w:tcW w:w="1868" w:type="dxa"/>
            <w:shd w:val="clear" w:color="auto" w:fill="8DCCD2"/>
          </w:tcPr>
          <w:p w14:paraId="603FA691" w14:textId="77777777"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Putanga</w:t>
            </w:r>
            <w:proofErr w:type="spellEnd"/>
            <w:r w:rsidRPr="00C17563">
              <w:rPr>
                <w:rFonts w:ascii="Arial" w:hAnsi="Arial" w:cs="Arial"/>
                <w:b/>
                <w:bCs/>
                <w:sz w:val="22"/>
                <w:szCs w:val="22"/>
              </w:rPr>
              <w:t xml:space="preserve"> | </w:t>
            </w:r>
            <w:r w:rsidRPr="00C17563">
              <w:rPr>
                <w:rFonts w:ascii="Arial" w:hAnsi="Arial" w:cs="Arial"/>
                <w:sz w:val="22"/>
                <w:szCs w:val="22"/>
              </w:rPr>
              <w:t>Version</w:t>
            </w:r>
          </w:p>
        </w:tc>
        <w:tc>
          <w:tcPr>
            <w:tcW w:w="2168" w:type="dxa"/>
            <w:shd w:val="clear" w:color="auto" w:fill="8DCCD2"/>
          </w:tcPr>
          <w:p w14:paraId="04E5EE22" w14:textId="77777777"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Rā</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whakaputa</w:t>
            </w:r>
            <w:proofErr w:type="spellEnd"/>
            <w:r w:rsidRPr="00C17563">
              <w:rPr>
                <w:rFonts w:ascii="Arial" w:hAnsi="Arial" w:cs="Arial"/>
                <w:b/>
                <w:bCs/>
                <w:sz w:val="22"/>
                <w:szCs w:val="22"/>
              </w:rPr>
              <w:t xml:space="preserve"> | </w:t>
            </w:r>
            <w:r w:rsidRPr="00C17563">
              <w:rPr>
                <w:rFonts w:ascii="Arial" w:hAnsi="Arial" w:cs="Arial"/>
                <w:sz w:val="22"/>
                <w:szCs w:val="22"/>
              </w:rPr>
              <w:t>Review</w:t>
            </w:r>
            <w:r w:rsidRPr="00C17563">
              <w:rPr>
                <w:rFonts w:ascii="Arial" w:hAnsi="Arial" w:cs="Arial"/>
                <w:b/>
                <w:bCs/>
                <w:sz w:val="22"/>
                <w:szCs w:val="22"/>
              </w:rPr>
              <w:t xml:space="preserve"> </w:t>
            </w:r>
            <w:r w:rsidRPr="00C17563">
              <w:rPr>
                <w:rFonts w:ascii="Arial" w:hAnsi="Arial" w:cs="Arial"/>
                <w:sz w:val="22"/>
                <w:szCs w:val="22"/>
              </w:rPr>
              <w:t>Date</w:t>
            </w:r>
          </w:p>
        </w:tc>
        <w:tc>
          <w:tcPr>
            <w:tcW w:w="2538" w:type="dxa"/>
            <w:shd w:val="clear" w:color="auto" w:fill="8DCCD2"/>
          </w:tcPr>
          <w:p w14:paraId="03ED3F95" w14:textId="77777777"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Rā</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whakamutunga</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mō</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aromatawai</w:t>
            </w:r>
            <w:proofErr w:type="spellEnd"/>
            <w:r w:rsidRPr="00C17563">
              <w:rPr>
                <w:rFonts w:ascii="Arial" w:hAnsi="Arial" w:cs="Arial"/>
                <w:b/>
                <w:bCs/>
                <w:sz w:val="22"/>
                <w:szCs w:val="22"/>
              </w:rPr>
              <w:t xml:space="preserve"> | </w:t>
            </w:r>
            <w:r w:rsidRPr="00C17563">
              <w:rPr>
                <w:rFonts w:ascii="Arial" w:hAnsi="Arial" w:cs="Arial"/>
                <w:sz w:val="22"/>
                <w:szCs w:val="22"/>
              </w:rPr>
              <w:t>Last date for assessment</w:t>
            </w:r>
          </w:p>
        </w:tc>
      </w:tr>
      <w:tr w:rsidR="00D70473" w:rsidRPr="00C17563" w14:paraId="0A303152" w14:textId="77777777" w:rsidTr="00DC70E1">
        <w:trPr>
          <w:cantSplit/>
        </w:trPr>
        <w:tc>
          <w:tcPr>
            <w:tcW w:w="3055" w:type="dxa"/>
          </w:tcPr>
          <w:p w14:paraId="69A2579B" w14:textId="77777777" w:rsidR="00D70473" w:rsidRPr="00C17563" w:rsidRDefault="00D70473" w:rsidP="005136EB">
            <w:pPr>
              <w:spacing w:after="0" w:line="240" w:lineRule="auto"/>
              <w:rPr>
                <w:rFonts w:ascii="Arial" w:hAnsi="Arial" w:cs="Arial"/>
                <w:sz w:val="22"/>
                <w:szCs w:val="22"/>
              </w:rPr>
            </w:pPr>
            <w:proofErr w:type="spellStart"/>
            <w:r w:rsidRPr="00C17563">
              <w:rPr>
                <w:rFonts w:ascii="Arial" w:hAnsi="Arial" w:cs="Arial"/>
                <w:b/>
                <w:bCs/>
                <w:sz w:val="22"/>
                <w:szCs w:val="22"/>
              </w:rPr>
              <w:t>Rēhitatanga</w:t>
            </w:r>
            <w:proofErr w:type="spellEnd"/>
            <w:r w:rsidRPr="00C17563">
              <w:rPr>
                <w:rFonts w:ascii="Arial" w:hAnsi="Arial" w:cs="Arial"/>
                <w:b/>
                <w:bCs/>
                <w:sz w:val="22"/>
                <w:szCs w:val="22"/>
              </w:rPr>
              <w:t xml:space="preserve"> |</w:t>
            </w:r>
            <w:r w:rsidRPr="00C17563">
              <w:rPr>
                <w:rFonts w:ascii="Arial" w:hAnsi="Arial" w:cs="Arial"/>
                <w:sz w:val="22"/>
                <w:szCs w:val="22"/>
              </w:rPr>
              <w:t xml:space="preserve"> Registration </w:t>
            </w:r>
          </w:p>
        </w:tc>
        <w:tc>
          <w:tcPr>
            <w:tcW w:w="1868" w:type="dxa"/>
          </w:tcPr>
          <w:p w14:paraId="1407BEA9" w14:textId="2F65F77B" w:rsidR="00D70473" w:rsidRPr="00C17563" w:rsidRDefault="00EE3C4A" w:rsidP="005136EB">
            <w:pPr>
              <w:spacing w:after="0" w:line="240" w:lineRule="auto"/>
              <w:rPr>
                <w:rFonts w:ascii="Arial" w:hAnsi="Arial" w:cs="Arial"/>
                <w:sz w:val="22"/>
                <w:szCs w:val="22"/>
              </w:rPr>
            </w:pPr>
            <w:r w:rsidRPr="00C17563">
              <w:rPr>
                <w:rFonts w:ascii="Arial" w:hAnsi="Arial" w:cs="Arial"/>
                <w:sz w:val="22"/>
                <w:szCs w:val="22"/>
              </w:rPr>
              <w:t>1</w:t>
            </w:r>
          </w:p>
        </w:tc>
        <w:tc>
          <w:tcPr>
            <w:tcW w:w="2168" w:type="dxa"/>
          </w:tcPr>
          <w:p w14:paraId="082A1BB6" w14:textId="6DF41009" w:rsidR="00D70473" w:rsidRPr="00C17563" w:rsidRDefault="00D70473" w:rsidP="005136EB">
            <w:pPr>
              <w:spacing w:after="0" w:line="240" w:lineRule="auto"/>
              <w:rPr>
                <w:rFonts w:ascii="Arial" w:hAnsi="Arial" w:cs="Arial"/>
                <w:sz w:val="22"/>
                <w:szCs w:val="22"/>
              </w:rPr>
            </w:pPr>
          </w:p>
        </w:tc>
        <w:tc>
          <w:tcPr>
            <w:tcW w:w="2538" w:type="dxa"/>
          </w:tcPr>
          <w:p w14:paraId="5275BF14" w14:textId="5238F3F6" w:rsidR="00D70473" w:rsidRPr="00C17563" w:rsidRDefault="00EE3C4A" w:rsidP="005136EB">
            <w:pPr>
              <w:spacing w:after="0" w:line="240" w:lineRule="auto"/>
              <w:rPr>
                <w:rFonts w:ascii="Arial" w:hAnsi="Arial" w:cs="Arial"/>
                <w:sz w:val="22"/>
                <w:szCs w:val="22"/>
              </w:rPr>
            </w:pPr>
            <w:r w:rsidRPr="00C17563">
              <w:rPr>
                <w:rFonts w:ascii="Arial" w:hAnsi="Arial" w:cs="Arial"/>
                <w:sz w:val="22"/>
                <w:szCs w:val="22"/>
              </w:rPr>
              <w:t>N/A</w:t>
            </w:r>
          </w:p>
        </w:tc>
      </w:tr>
      <w:tr w:rsidR="00D70473" w:rsidRPr="00C17563" w14:paraId="71A8FC5D" w14:textId="77777777" w:rsidTr="00DC70E1">
        <w:trPr>
          <w:cantSplit/>
        </w:trPr>
        <w:tc>
          <w:tcPr>
            <w:tcW w:w="3055" w:type="dxa"/>
            <w:shd w:val="clear" w:color="auto" w:fill="8DCCD2"/>
          </w:tcPr>
          <w:p w14:paraId="4736718E" w14:textId="76C906CE"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Rā</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arotake</w:t>
            </w:r>
            <w:proofErr w:type="spellEnd"/>
            <w:r w:rsidRPr="00C17563">
              <w:rPr>
                <w:rFonts w:ascii="Arial" w:hAnsi="Arial" w:cs="Arial"/>
                <w:b/>
                <w:bCs/>
                <w:sz w:val="22"/>
                <w:szCs w:val="22"/>
              </w:rPr>
              <w:t xml:space="preserve"> | </w:t>
            </w:r>
            <w:r w:rsidRPr="00C17563">
              <w:rPr>
                <w:rFonts w:ascii="Arial" w:hAnsi="Arial" w:cs="Arial"/>
                <w:sz w:val="22"/>
                <w:szCs w:val="22"/>
              </w:rPr>
              <w:t>Planned</w:t>
            </w:r>
            <w:r w:rsidR="00110689" w:rsidRPr="00C17563">
              <w:rPr>
                <w:rFonts w:ascii="Arial" w:hAnsi="Arial" w:cs="Arial"/>
                <w:sz w:val="22"/>
                <w:szCs w:val="22"/>
              </w:rPr>
              <w:t> </w:t>
            </w:r>
            <w:r w:rsidRPr="00C17563">
              <w:rPr>
                <w:rFonts w:ascii="Arial" w:hAnsi="Arial" w:cs="Arial"/>
                <w:sz w:val="22"/>
                <w:szCs w:val="22"/>
              </w:rPr>
              <w:t>review</w:t>
            </w:r>
            <w:r w:rsidR="00110689" w:rsidRPr="00C17563">
              <w:rPr>
                <w:rFonts w:ascii="Arial" w:hAnsi="Arial" w:cs="Arial"/>
                <w:sz w:val="22"/>
                <w:szCs w:val="22"/>
              </w:rPr>
              <w:t> </w:t>
            </w:r>
            <w:r w:rsidRPr="00C17563">
              <w:rPr>
                <w:rFonts w:ascii="Arial" w:hAnsi="Arial" w:cs="Arial"/>
                <w:sz w:val="22"/>
                <w:szCs w:val="22"/>
              </w:rPr>
              <w:t>date</w:t>
            </w:r>
          </w:p>
        </w:tc>
        <w:tc>
          <w:tcPr>
            <w:tcW w:w="6574" w:type="dxa"/>
            <w:gridSpan w:val="3"/>
          </w:tcPr>
          <w:p w14:paraId="0EAF2EF4" w14:textId="68A65211" w:rsidR="00D70473" w:rsidRPr="00C17563" w:rsidRDefault="00EE3C4A" w:rsidP="005136EB">
            <w:pPr>
              <w:spacing w:after="0" w:line="240" w:lineRule="auto"/>
              <w:rPr>
                <w:rFonts w:ascii="Arial" w:hAnsi="Arial" w:cs="Arial"/>
                <w:sz w:val="22"/>
                <w:szCs w:val="22"/>
              </w:rPr>
            </w:pPr>
            <w:r w:rsidRPr="00C17563">
              <w:rPr>
                <w:rFonts w:ascii="Arial" w:hAnsi="Arial" w:cs="Arial"/>
                <w:sz w:val="22"/>
                <w:szCs w:val="22"/>
              </w:rPr>
              <w:t>31 December 2029</w:t>
            </w:r>
          </w:p>
        </w:tc>
      </w:tr>
    </w:tbl>
    <w:p w14:paraId="7AE65EB0" w14:textId="77777777" w:rsidR="00D70473" w:rsidRPr="00C17563" w:rsidRDefault="00D70473" w:rsidP="005136EB">
      <w:pPr>
        <w:spacing w:after="0" w:line="240" w:lineRule="auto"/>
        <w:rPr>
          <w:rFonts w:ascii="Arial" w:hAnsi="Arial" w:cs="Arial"/>
          <w:sz w:val="22"/>
          <w:szCs w:val="22"/>
        </w:rPr>
      </w:pPr>
    </w:p>
    <w:p w14:paraId="20E4A90A" w14:textId="41591F37" w:rsidR="0008628A" w:rsidRPr="00C17563" w:rsidRDefault="00621E30" w:rsidP="00621E30">
      <w:pPr>
        <w:spacing w:after="0" w:line="240" w:lineRule="auto"/>
        <w:rPr>
          <w:rFonts w:ascii="Arial" w:eastAsiaTheme="minorHAnsi" w:hAnsi="Arial" w:cs="Arial"/>
          <w:color w:val="auto"/>
          <w:kern w:val="0"/>
          <w:sz w:val="22"/>
          <w:szCs w:val="22"/>
          <w:lang w:eastAsia="en-US"/>
          <w14:ligatures w14:val="none"/>
          <w14:cntxtAlts w14:val="0"/>
        </w:rPr>
      </w:pPr>
      <w:r w:rsidRPr="00621E30">
        <w:rPr>
          <w:rFonts w:ascii="Arial" w:eastAsiaTheme="minorHAnsi" w:hAnsi="Arial" w:cs="Arial"/>
          <w:color w:val="auto"/>
          <w:kern w:val="0"/>
          <w:sz w:val="22"/>
          <w:szCs w:val="22"/>
          <w:lang w:eastAsia="en-US"/>
          <w14:ligatures w14:val="none"/>
          <w14:cntxtAlts w14:val="0"/>
        </w:rPr>
        <w:t xml:space="preserve">Please contact Ringa Hora Services Workforce Development Council </w:t>
      </w:r>
      <w:hyperlink r:id="rId12" w:history="1">
        <w:r w:rsidRPr="004F42AC">
          <w:rPr>
            <w:rStyle w:val="Hyperlink"/>
            <w:rFonts w:ascii="Arial" w:eastAsiaTheme="minorHAnsi" w:hAnsi="Arial" w:cs="Arial"/>
            <w:kern w:val="0"/>
            <w:sz w:val="22"/>
            <w:szCs w:val="22"/>
            <w:lang w:eastAsia="en-US"/>
            <w14:ligatures w14:val="none"/>
            <w14:cntxtAlts w14:val="0"/>
          </w:rPr>
          <w:t>qualifications@ringahora.nz</w:t>
        </w:r>
      </w:hyperlink>
      <w:r>
        <w:rPr>
          <w:rFonts w:ascii="Arial" w:eastAsiaTheme="minorHAnsi" w:hAnsi="Arial" w:cs="Arial"/>
          <w:color w:val="auto"/>
          <w:kern w:val="0"/>
          <w:sz w:val="22"/>
          <w:szCs w:val="22"/>
          <w:lang w:eastAsia="en-US"/>
          <w14:ligatures w14:val="none"/>
          <w14:cntxtAlts w14:val="0"/>
        </w:rPr>
        <w:t xml:space="preserve"> </w:t>
      </w:r>
      <w:r w:rsidRPr="00621E30">
        <w:rPr>
          <w:rFonts w:ascii="Arial" w:eastAsiaTheme="minorHAnsi" w:hAnsi="Arial" w:cs="Arial"/>
          <w:color w:val="auto"/>
          <w:kern w:val="0"/>
          <w:sz w:val="22"/>
          <w:szCs w:val="22"/>
          <w:lang w:eastAsia="en-US"/>
          <w14:ligatures w14:val="none"/>
          <w14:cntxtAlts w14:val="0"/>
        </w:rPr>
        <w:t xml:space="preserve">if you wish to suggest changes to the content of this </w:t>
      </w:r>
      <w:r>
        <w:rPr>
          <w:rFonts w:ascii="Arial" w:eastAsiaTheme="minorHAnsi" w:hAnsi="Arial" w:cs="Arial"/>
          <w:color w:val="auto"/>
          <w:kern w:val="0"/>
          <w:sz w:val="22"/>
          <w:szCs w:val="22"/>
          <w:lang w:eastAsia="en-US"/>
          <w14:ligatures w14:val="none"/>
          <w14:cntxtAlts w14:val="0"/>
        </w:rPr>
        <w:t>skill</w:t>
      </w:r>
      <w:r w:rsidRPr="00621E30">
        <w:rPr>
          <w:rFonts w:ascii="Arial" w:eastAsiaTheme="minorHAnsi" w:hAnsi="Arial" w:cs="Arial"/>
          <w:color w:val="auto"/>
          <w:kern w:val="0"/>
          <w:sz w:val="22"/>
          <w:szCs w:val="22"/>
          <w:lang w:eastAsia="en-US"/>
          <w14:ligatures w14:val="none"/>
          <w14:cntxtAlts w14:val="0"/>
        </w:rPr>
        <w:t xml:space="preserve"> standard.</w:t>
      </w:r>
    </w:p>
    <w:sectPr w:rsidR="0008628A" w:rsidRPr="00C17563" w:rsidSect="009D6394">
      <w:headerReference w:type="even" r:id="rId13"/>
      <w:headerReference w:type="default" r:id="rId14"/>
      <w:footerReference w:type="even" r:id="rId15"/>
      <w:footerReference w:type="default" r:id="rId16"/>
      <w:headerReference w:type="first" r:id="rId17"/>
      <w:footerReference w:type="first" r:id="rId18"/>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CD97" w14:textId="77777777" w:rsidR="007B12AA" w:rsidRDefault="007B12AA" w:rsidP="000E4D2B">
      <w:pPr>
        <w:spacing w:after="0" w:line="240" w:lineRule="auto"/>
      </w:pPr>
      <w:r>
        <w:separator/>
      </w:r>
    </w:p>
  </w:endnote>
  <w:endnote w:type="continuationSeparator" w:id="0">
    <w:p w14:paraId="5F0EFF63" w14:textId="77777777" w:rsidR="007B12AA" w:rsidRDefault="007B12AA" w:rsidP="000E4D2B">
      <w:pPr>
        <w:spacing w:after="0" w:line="240" w:lineRule="auto"/>
      </w:pPr>
      <w:r>
        <w:continuationSeparator/>
      </w:r>
    </w:p>
  </w:endnote>
  <w:endnote w:type="continuationNotice" w:id="1">
    <w:p w14:paraId="06827768" w14:textId="77777777" w:rsidR="007B12AA" w:rsidRDefault="007B1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5EA9" w14:textId="77777777" w:rsidR="00406320" w:rsidRDefault="00406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DA9673A" w:rsidR="007066D6" w:rsidRPr="0037577A" w:rsidRDefault="0037577A" w:rsidP="0037577A">
          <w:pPr>
            <w:rPr>
              <w:rFonts w:ascii="Arial" w:hAnsi="Arial" w:cs="Arial"/>
              <w:bCs/>
              <w:sz w:val="18"/>
              <w:szCs w:val="18"/>
            </w:rPr>
          </w:pPr>
          <w:r w:rsidRPr="0037577A">
            <w:rPr>
              <w:rFonts w:ascii="Arial" w:hAnsi="Arial" w:cs="Arial"/>
              <w:bCs/>
              <w:sz w:val="18"/>
              <w:szCs w:val="18"/>
            </w:rPr>
            <w:t xml:space="preserve">Ringa Hora Services Workforce Development Council </w:t>
          </w:r>
          <w:r w:rsidRPr="0037577A">
            <w:rPr>
              <w:rFonts w:ascii="Arial" w:hAnsi="Arial" w:cs="Arial"/>
              <w:bCs/>
              <w:sz w:val="18"/>
              <w:szCs w:val="18"/>
            </w:rPr>
            <w:br/>
            <w:t>SSB Code 7010</w:t>
          </w:r>
        </w:p>
      </w:tc>
      <w:tc>
        <w:tcPr>
          <w:tcW w:w="4924" w:type="dxa"/>
          <w:tcBorders>
            <w:top w:val="single" w:sz="12" w:space="0" w:color="auto"/>
            <w:left w:val="nil"/>
            <w:bottom w:val="nil"/>
            <w:right w:val="nil"/>
          </w:tcBorders>
        </w:tcPr>
        <w:p w14:paraId="3EABF0EB" w14:textId="759EB0C2"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3D33BB">
            <w:rPr>
              <w:rFonts w:ascii="Arial" w:hAnsi="Arial" w:cs="Arial"/>
              <w:bCs/>
              <w:noProof/>
              <w:sz w:val="18"/>
              <w:szCs w:val="18"/>
            </w:rPr>
            <w:t>2024</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C242" w14:textId="77777777" w:rsidR="00406320" w:rsidRDefault="00406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9056" w14:textId="77777777" w:rsidR="007B12AA" w:rsidRDefault="007B12AA" w:rsidP="000E4D2B">
      <w:pPr>
        <w:spacing w:after="0" w:line="240" w:lineRule="auto"/>
      </w:pPr>
      <w:r>
        <w:separator/>
      </w:r>
    </w:p>
  </w:footnote>
  <w:footnote w:type="continuationSeparator" w:id="0">
    <w:p w14:paraId="0DC56CC6" w14:textId="77777777" w:rsidR="007B12AA" w:rsidRDefault="007B12AA" w:rsidP="000E4D2B">
      <w:pPr>
        <w:spacing w:after="0" w:line="240" w:lineRule="auto"/>
      </w:pPr>
      <w:r>
        <w:continuationSeparator/>
      </w:r>
    </w:p>
  </w:footnote>
  <w:footnote w:type="continuationNotice" w:id="1">
    <w:p w14:paraId="6A9D5C54" w14:textId="77777777" w:rsidR="007B12AA" w:rsidRDefault="007B1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AD06" w14:textId="659988D8" w:rsidR="00406320" w:rsidRDefault="00382A8F">
    <w:pPr>
      <w:pStyle w:val="Header"/>
    </w:pPr>
    <w:r>
      <w:rPr>
        <w:noProof/>
      </w:rPr>
      <w:pict w14:anchorId="47175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85719" o:spid="_x0000_s1026" type="#_x0000_t136" style="position:absolute;margin-left:0;margin-top:0;width:439.65pt;height:263.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5D34" w14:textId="6F0EE6D2" w:rsidR="007066D6" w:rsidRDefault="00382A8F">
    <w:pPr>
      <w:pStyle w:val="Header"/>
    </w:pPr>
    <w:r>
      <w:rPr>
        <w:noProof/>
      </w:rPr>
      <w:pict w14:anchorId="050A1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85720" o:spid="_x0000_s1027" type="#_x0000_t136" style="position:absolute;margin-left:0;margin-top:0;width:439.65pt;height:263.7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2CE868A1"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r w:rsidR="000F74A6">
            <w:rPr>
              <w:rFonts w:ascii="Arial" w:hAnsi="Arial" w:cs="Arial"/>
              <w:sz w:val="18"/>
              <w:szCs w:val="18"/>
            </w:rPr>
            <w:t>1</w:t>
          </w:r>
        </w:p>
      </w:tc>
    </w:tr>
    <w:tr w:rsidR="007066D6" w:rsidRPr="0096056F" w14:paraId="1BF61ED8" w14:textId="77777777">
      <w:tc>
        <w:tcPr>
          <w:tcW w:w="4927" w:type="dxa"/>
          <w:shd w:val="clear" w:color="auto" w:fill="auto"/>
        </w:tcPr>
        <w:p w14:paraId="73D8C923" w14:textId="3C9BDC8E" w:rsidR="007066D6" w:rsidRPr="000F74A6" w:rsidRDefault="007066D6" w:rsidP="007066D6">
          <w:pPr>
            <w:rPr>
              <w:rFonts w:ascii="Arial" w:hAnsi="Arial" w:cs="Arial"/>
              <w:color w:val="FF0000"/>
              <w:sz w:val="18"/>
              <w:szCs w:val="18"/>
              <w:highlight w:val="yellow"/>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9B32" w14:textId="476C9906" w:rsidR="00406320" w:rsidRDefault="00382A8F">
    <w:pPr>
      <w:pStyle w:val="Header"/>
    </w:pPr>
    <w:r>
      <w:rPr>
        <w:noProof/>
      </w:rPr>
      <w:pict w14:anchorId="17843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85718" o:spid="_x0000_s1025" type="#_x0000_t136" style="position:absolute;margin-left:0;margin-top:0;width:439.65pt;height:263.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20F"/>
    <w:multiLevelType w:val="hybridMultilevel"/>
    <w:tmpl w:val="6F688B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9960B1"/>
    <w:multiLevelType w:val="hybridMultilevel"/>
    <w:tmpl w:val="5164F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B616CEA"/>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C643FCC"/>
    <w:multiLevelType w:val="hybridMultilevel"/>
    <w:tmpl w:val="5814625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EDD7339"/>
    <w:multiLevelType w:val="hybridMultilevel"/>
    <w:tmpl w:val="5204F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051A6D"/>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098751D"/>
    <w:multiLevelType w:val="hybridMultilevel"/>
    <w:tmpl w:val="F6EC48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E9C14A9"/>
    <w:multiLevelType w:val="hybridMultilevel"/>
    <w:tmpl w:val="ADF63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5516566"/>
    <w:multiLevelType w:val="hybridMultilevel"/>
    <w:tmpl w:val="706A1ACC"/>
    <w:lvl w:ilvl="0" w:tplc="14090001">
      <w:start w:val="1"/>
      <w:numFmt w:val="bullet"/>
      <w:lvlText w:val=""/>
      <w:lvlJc w:val="left"/>
      <w:pPr>
        <w:ind w:left="-351" w:hanging="360"/>
      </w:pPr>
      <w:rPr>
        <w:rFonts w:ascii="Symbol" w:hAnsi="Symbol" w:hint="default"/>
      </w:rPr>
    </w:lvl>
    <w:lvl w:ilvl="1" w:tplc="14090003">
      <w:start w:val="1"/>
      <w:numFmt w:val="bullet"/>
      <w:lvlText w:val="o"/>
      <w:lvlJc w:val="left"/>
      <w:pPr>
        <w:ind w:left="369" w:hanging="360"/>
      </w:pPr>
      <w:rPr>
        <w:rFonts w:ascii="Courier New" w:hAnsi="Courier New" w:cs="Courier New" w:hint="default"/>
      </w:rPr>
    </w:lvl>
    <w:lvl w:ilvl="2" w:tplc="14090005" w:tentative="1">
      <w:start w:val="1"/>
      <w:numFmt w:val="bullet"/>
      <w:lvlText w:val=""/>
      <w:lvlJc w:val="left"/>
      <w:pPr>
        <w:ind w:left="1089" w:hanging="360"/>
      </w:pPr>
      <w:rPr>
        <w:rFonts w:ascii="Wingdings" w:hAnsi="Wingdings" w:hint="default"/>
      </w:rPr>
    </w:lvl>
    <w:lvl w:ilvl="3" w:tplc="14090001" w:tentative="1">
      <w:start w:val="1"/>
      <w:numFmt w:val="bullet"/>
      <w:lvlText w:val=""/>
      <w:lvlJc w:val="left"/>
      <w:pPr>
        <w:ind w:left="1809" w:hanging="360"/>
      </w:pPr>
      <w:rPr>
        <w:rFonts w:ascii="Symbol" w:hAnsi="Symbol" w:hint="default"/>
      </w:rPr>
    </w:lvl>
    <w:lvl w:ilvl="4" w:tplc="14090003" w:tentative="1">
      <w:start w:val="1"/>
      <w:numFmt w:val="bullet"/>
      <w:lvlText w:val="o"/>
      <w:lvlJc w:val="left"/>
      <w:pPr>
        <w:ind w:left="2529" w:hanging="360"/>
      </w:pPr>
      <w:rPr>
        <w:rFonts w:ascii="Courier New" w:hAnsi="Courier New" w:cs="Courier New" w:hint="default"/>
      </w:rPr>
    </w:lvl>
    <w:lvl w:ilvl="5" w:tplc="14090005" w:tentative="1">
      <w:start w:val="1"/>
      <w:numFmt w:val="bullet"/>
      <w:lvlText w:val=""/>
      <w:lvlJc w:val="left"/>
      <w:pPr>
        <w:ind w:left="3249" w:hanging="360"/>
      </w:pPr>
      <w:rPr>
        <w:rFonts w:ascii="Wingdings" w:hAnsi="Wingdings" w:hint="default"/>
      </w:rPr>
    </w:lvl>
    <w:lvl w:ilvl="6" w:tplc="14090001" w:tentative="1">
      <w:start w:val="1"/>
      <w:numFmt w:val="bullet"/>
      <w:lvlText w:val=""/>
      <w:lvlJc w:val="left"/>
      <w:pPr>
        <w:ind w:left="3969" w:hanging="360"/>
      </w:pPr>
      <w:rPr>
        <w:rFonts w:ascii="Symbol" w:hAnsi="Symbol" w:hint="default"/>
      </w:rPr>
    </w:lvl>
    <w:lvl w:ilvl="7" w:tplc="14090003" w:tentative="1">
      <w:start w:val="1"/>
      <w:numFmt w:val="bullet"/>
      <w:lvlText w:val="o"/>
      <w:lvlJc w:val="left"/>
      <w:pPr>
        <w:ind w:left="4689" w:hanging="360"/>
      </w:pPr>
      <w:rPr>
        <w:rFonts w:ascii="Courier New" w:hAnsi="Courier New" w:cs="Courier New" w:hint="default"/>
      </w:rPr>
    </w:lvl>
    <w:lvl w:ilvl="8" w:tplc="14090005" w:tentative="1">
      <w:start w:val="1"/>
      <w:numFmt w:val="bullet"/>
      <w:lvlText w:val=""/>
      <w:lvlJc w:val="left"/>
      <w:pPr>
        <w:ind w:left="5409" w:hanging="360"/>
      </w:pPr>
      <w:rPr>
        <w:rFonts w:ascii="Wingdings" w:hAnsi="Wingdings" w:hint="default"/>
      </w:rPr>
    </w:lvl>
  </w:abstractNum>
  <w:abstractNum w:abstractNumId="11" w15:restartNumberingAfterBreak="0">
    <w:nsid w:val="7753068B"/>
    <w:multiLevelType w:val="hybridMultilevel"/>
    <w:tmpl w:val="4D169EC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96D20B3"/>
    <w:multiLevelType w:val="hybridMultilevel"/>
    <w:tmpl w:val="72D02E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47946128">
    <w:abstractNumId w:val="0"/>
  </w:num>
  <w:num w:numId="2" w16cid:durableId="939338842">
    <w:abstractNumId w:val="9"/>
  </w:num>
  <w:num w:numId="3" w16cid:durableId="1098521021">
    <w:abstractNumId w:val="1"/>
  </w:num>
  <w:num w:numId="4" w16cid:durableId="1684622322">
    <w:abstractNumId w:val="5"/>
  </w:num>
  <w:num w:numId="5" w16cid:durableId="1114252484">
    <w:abstractNumId w:val="2"/>
  </w:num>
  <w:num w:numId="6" w16cid:durableId="708649264">
    <w:abstractNumId w:val="7"/>
  </w:num>
  <w:num w:numId="7" w16cid:durableId="1125849776">
    <w:abstractNumId w:val="11"/>
  </w:num>
  <w:num w:numId="8" w16cid:durableId="1956597959">
    <w:abstractNumId w:val="4"/>
  </w:num>
  <w:num w:numId="9" w16cid:durableId="209921664">
    <w:abstractNumId w:val="6"/>
  </w:num>
  <w:num w:numId="10" w16cid:durableId="506944167">
    <w:abstractNumId w:val="3"/>
  </w:num>
  <w:num w:numId="11" w16cid:durableId="733506526">
    <w:abstractNumId w:val="10"/>
  </w:num>
  <w:num w:numId="12" w16cid:durableId="374281556">
    <w:abstractNumId w:val="12"/>
  </w:num>
  <w:num w:numId="13" w16cid:durableId="6404306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07973"/>
    <w:rsid w:val="00007CD3"/>
    <w:rsid w:val="00011D6D"/>
    <w:rsid w:val="00012710"/>
    <w:rsid w:val="00012B9D"/>
    <w:rsid w:val="00012F02"/>
    <w:rsid w:val="0001603D"/>
    <w:rsid w:val="000231B5"/>
    <w:rsid w:val="00030C56"/>
    <w:rsid w:val="00033356"/>
    <w:rsid w:val="00044F83"/>
    <w:rsid w:val="00046FFC"/>
    <w:rsid w:val="000565AC"/>
    <w:rsid w:val="00061AAB"/>
    <w:rsid w:val="00065344"/>
    <w:rsid w:val="00070084"/>
    <w:rsid w:val="00070812"/>
    <w:rsid w:val="000814B8"/>
    <w:rsid w:val="00082072"/>
    <w:rsid w:val="00085BF7"/>
    <w:rsid w:val="0008628A"/>
    <w:rsid w:val="000904D1"/>
    <w:rsid w:val="000920E3"/>
    <w:rsid w:val="000941C7"/>
    <w:rsid w:val="000A01B4"/>
    <w:rsid w:val="000A0E69"/>
    <w:rsid w:val="000A21F3"/>
    <w:rsid w:val="000A4485"/>
    <w:rsid w:val="000A5CBF"/>
    <w:rsid w:val="000A755F"/>
    <w:rsid w:val="000C7321"/>
    <w:rsid w:val="000D1A7E"/>
    <w:rsid w:val="000D7AF5"/>
    <w:rsid w:val="000E10C6"/>
    <w:rsid w:val="000E4D2B"/>
    <w:rsid w:val="000E5A36"/>
    <w:rsid w:val="000F6F6E"/>
    <w:rsid w:val="000F74A6"/>
    <w:rsid w:val="001009C6"/>
    <w:rsid w:val="00101F1B"/>
    <w:rsid w:val="00102389"/>
    <w:rsid w:val="001061EF"/>
    <w:rsid w:val="001069AD"/>
    <w:rsid w:val="00107522"/>
    <w:rsid w:val="00107C67"/>
    <w:rsid w:val="00110689"/>
    <w:rsid w:val="0011380B"/>
    <w:rsid w:val="001157E0"/>
    <w:rsid w:val="00117BF1"/>
    <w:rsid w:val="00127432"/>
    <w:rsid w:val="00131D2B"/>
    <w:rsid w:val="00133EE5"/>
    <w:rsid w:val="00134A87"/>
    <w:rsid w:val="00135009"/>
    <w:rsid w:val="00143C2A"/>
    <w:rsid w:val="00143EB6"/>
    <w:rsid w:val="00150397"/>
    <w:rsid w:val="001516A8"/>
    <w:rsid w:val="0015191A"/>
    <w:rsid w:val="00152BF2"/>
    <w:rsid w:val="00155A00"/>
    <w:rsid w:val="0015770E"/>
    <w:rsid w:val="00160821"/>
    <w:rsid w:val="001709E9"/>
    <w:rsid w:val="00170D99"/>
    <w:rsid w:val="001718A4"/>
    <w:rsid w:val="0017578F"/>
    <w:rsid w:val="00180BE0"/>
    <w:rsid w:val="001844F4"/>
    <w:rsid w:val="00190340"/>
    <w:rsid w:val="0019298C"/>
    <w:rsid w:val="001933CF"/>
    <w:rsid w:val="0019785D"/>
    <w:rsid w:val="001A1A7D"/>
    <w:rsid w:val="001B0110"/>
    <w:rsid w:val="001B3C76"/>
    <w:rsid w:val="001C0074"/>
    <w:rsid w:val="001C1A03"/>
    <w:rsid w:val="001C547E"/>
    <w:rsid w:val="001C62AA"/>
    <w:rsid w:val="001D66E8"/>
    <w:rsid w:val="001D7598"/>
    <w:rsid w:val="001E283F"/>
    <w:rsid w:val="001E48BD"/>
    <w:rsid w:val="001E7A81"/>
    <w:rsid w:val="001E7C45"/>
    <w:rsid w:val="00205279"/>
    <w:rsid w:val="00205924"/>
    <w:rsid w:val="0020717C"/>
    <w:rsid w:val="002153A4"/>
    <w:rsid w:val="00217970"/>
    <w:rsid w:val="002205DA"/>
    <w:rsid w:val="0022075E"/>
    <w:rsid w:val="00221CF9"/>
    <w:rsid w:val="00221E10"/>
    <w:rsid w:val="00222548"/>
    <w:rsid w:val="0022587B"/>
    <w:rsid w:val="00231619"/>
    <w:rsid w:val="00232403"/>
    <w:rsid w:val="00233581"/>
    <w:rsid w:val="00237437"/>
    <w:rsid w:val="002410A6"/>
    <w:rsid w:val="00246866"/>
    <w:rsid w:val="0025162F"/>
    <w:rsid w:val="0025471E"/>
    <w:rsid w:val="0025519D"/>
    <w:rsid w:val="00255C11"/>
    <w:rsid w:val="00255F06"/>
    <w:rsid w:val="00256F75"/>
    <w:rsid w:val="002579B0"/>
    <w:rsid w:val="002579E2"/>
    <w:rsid w:val="00260A9E"/>
    <w:rsid w:val="00263577"/>
    <w:rsid w:val="002636A4"/>
    <w:rsid w:val="0026513F"/>
    <w:rsid w:val="0027413F"/>
    <w:rsid w:val="00286661"/>
    <w:rsid w:val="00287A7C"/>
    <w:rsid w:val="0029466E"/>
    <w:rsid w:val="002A755F"/>
    <w:rsid w:val="002A7E06"/>
    <w:rsid w:val="002B5C4C"/>
    <w:rsid w:val="002B6F9B"/>
    <w:rsid w:val="002B7B23"/>
    <w:rsid w:val="002C3D0F"/>
    <w:rsid w:val="002C5A3E"/>
    <w:rsid w:val="002C7EF5"/>
    <w:rsid w:val="002D022E"/>
    <w:rsid w:val="002D073F"/>
    <w:rsid w:val="002D240C"/>
    <w:rsid w:val="002E4C25"/>
    <w:rsid w:val="002E5BE6"/>
    <w:rsid w:val="002F3129"/>
    <w:rsid w:val="00303975"/>
    <w:rsid w:val="00303B4E"/>
    <w:rsid w:val="00304E99"/>
    <w:rsid w:val="00312E54"/>
    <w:rsid w:val="003161B0"/>
    <w:rsid w:val="00316436"/>
    <w:rsid w:val="00320B91"/>
    <w:rsid w:val="0032152C"/>
    <w:rsid w:val="00337D19"/>
    <w:rsid w:val="00340A13"/>
    <w:rsid w:val="00341B19"/>
    <w:rsid w:val="00342E93"/>
    <w:rsid w:val="0034342A"/>
    <w:rsid w:val="00352D66"/>
    <w:rsid w:val="00354360"/>
    <w:rsid w:val="0035541A"/>
    <w:rsid w:val="0037343F"/>
    <w:rsid w:val="0037577A"/>
    <w:rsid w:val="0038035D"/>
    <w:rsid w:val="003825A5"/>
    <w:rsid w:val="00382A8F"/>
    <w:rsid w:val="00385E50"/>
    <w:rsid w:val="003A2C75"/>
    <w:rsid w:val="003A43D4"/>
    <w:rsid w:val="003B0B83"/>
    <w:rsid w:val="003B2789"/>
    <w:rsid w:val="003B3694"/>
    <w:rsid w:val="003B4E7E"/>
    <w:rsid w:val="003B7D18"/>
    <w:rsid w:val="003C4AF8"/>
    <w:rsid w:val="003D131D"/>
    <w:rsid w:val="003D33BB"/>
    <w:rsid w:val="003D4628"/>
    <w:rsid w:val="003D65CF"/>
    <w:rsid w:val="003E28A4"/>
    <w:rsid w:val="003E28BA"/>
    <w:rsid w:val="003E37E8"/>
    <w:rsid w:val="003E42B4"/>
    <w:rsid w:val="003F117B"/>
    <w:rsid w:val="003F1734"/>
    <w:rsid w:val="004046BA"/>
    <w:rsid w:val="00406320"/>
    <w:rsid w:val="0041699A"/>
    <w:rsid w:val="004216F9"/>
    <w:rsid w:val="0042401C"/>
    <w:rsid w:val="00425202"/>
    <w:rsid w:val="00430D19"/>
    <w:rsid w:val="004310EE"/>
    <w:rsid w:val="00432FB6"/>
    <w:rsid w:val="004358AA"/>
    <w:rsid w:val="00436459"/>
    <w:rsid w:val="00441A93"/>
    <w:rsid w:val="00444B4E"/>
    <w:rsid w:val="00453343"/>
    <w:rsid w:val="004609D1"/>
    <w:rsid w:val="0046566B"/>
    <w:rsid w:val="00465E41"/>
    <w:rsid w:val="004713A3"/>
    <w:rsid w:val="00480EBE"/>
    <w:rsid w:val="00484650"/>
    <w:rsid w:val="0048579C"/>
    <w:rsid w:val="004A1BD9"/>
    <w:rsid w:val="004A61E7"/>
    <w:rsid w:val="004B2A72"/>
    <w:rsid w:val="004B4414"/>
    <w:rsid w:val="004B6C56"/>
    <w:rsid w:val="004C0036"/>
    <w:rsid w:val="004C10F7"/>
    <w:rsid w:val="004C3B66"/>
    <w:rsid w:val="004D6E14"/>
    <w:rsid w:val="004E4ACB"/>
    <w:rsid w:val="004E597E"/>
    <w:rsid w:val="004E69A1"/>
    <w:rsid w:val="004F4B22"/>
    <w:rsid w:val="004F689C"/>
    <w:rsid w:val="0050278E"/>
    <w:rsid w:val="00502E5E"/>
    <w:rsid w:val="00504F78"/>
    <w:rsid w:val="005121CA"/>
    <w:rsid w:val="005136EB"/>
    <w:rsid w:val="0051774F"/>
    <w:rsid w:val="00522345"/>
    <w:rsid w:val="0052256C"/>
    <w:rsid w:val="00522A75"/>
    <w:rsid w:val="00527CBD"/>
    <w:rsid w:val="00533A6C"/>
    <w:rsid w:val="0053541A"/>
    <w:rsid w:val="0053752C"/>
    <w:rsid w:val="0054485C"/>
    <w:rsid w:val="005502B0"/>
    <w:rsid w:val="0055415D"/>
    <w:rsid w:val="00554D79"/>
    <w:rsid w:val="00565906"/>
    <w:rsid w:val="00565952"/>
    <w:rsid w:val="00570160"/>
    <w:rsid w:val="005726F5"/>
    <w:rsid w:val="00573BFD"/>
    <w:rsid w:val="0057676B"/>
    <w:rsid w:val="00577DD3"/>
    <w:rsid w:val="005805F7"/>
    <w:rsid w:val="00581574"/>
    <w:rsid w:val="00581EA9"/>
    <w:rsid w:val="00587EBD"/>
    <w:rsid w:val="00591B22"/>
    <w:rsid w:val="00597EFF"/>
    <w:rsid w:val="005A1173"/>
    <w:rsid w:val="005A38F4"/>
    <w:rsid w:val="005B461B"/>
    <w:rsid w:val="005D214B"/>
    <w:rsid w:val="005D2E44"/>
    <w:rsid w:val="005E2873"/>
    <w:rsid w:val="005E28BD"/>
    <w:rsid w:val="005E4EA3"/>
    <w:rsid w:val="005F09F0"/>
    <w:rsid w:val="005F58DC"/>
    <w:rsid w:val="005F6F3B"/>
    <w:rsid w:val="006001FF"/>
    <w:rsid w:val="00604687"/>
    <w:rsid w:val="00607FD5"/>
    <w:rsid w:val="00610626"/>
    <w:rsid w:val="00611A61"/>
    <w:rsid w:val="00615D7A"/>
    <w:rsid w:val="0061776A"/>
    <w:rsid w:val="00621E30"/>
    <w:rsid w:val="006221B9"/>
    <w:rsid w:val="00623D26"/>
    <w:rsid w:val="00624205"/>
    <w:rsid w:val="00637579"/>
    <w:rsid w:val="006423D5"/>
    <w:rsid w:val="00664DAB"/>
    <w:rsid w:val="00667EF5"/>
    <w:rsid w:val="00671662"/>
    <w:rsid w:val="0067411A"/>
    <w:rsid w:val="00676A27"/>
    <w:rsid w:val="006775EA"/>
    <w:rsid w:val="0068149C"/>
    <w:rsid w:val="0068214C"/>
    <w:rsid w:val="006825A6"/>
    <w:rsid w:val="00683B96"/>
    <w:rsid w:val="006858E2"/>
    <w:rsid w:val="006904C4"/>
    <w:rsid w:val="006A27CC"/>
    <w:rsid w:val="006A2859"/>
    <w:rsid w:val="006A5691"/>
    <w:rsid w:val="006A6359"/>
    <w:rsid w:val="006B05FC"/>
    <w:rsid w:val="006B0903"/>
    <w:rsid w:val="006B4570"/>
    <w:rsid w:val="006B6281"/>
    <w:rsid w:val="006B6FA0"/>
    <w:rsid w:val="006B702E"/>
    <w:rsid w:val="006C06E7"/>
    <w:rsid w:val="006C4473"/>
    <w:rsid w:val="006C4B67"/>
    <w:rsid w:val="006C51D9"/>
    <w:rsid w:val="006D032D"/>
    <w:rsid w:val="006D3A19"/>
    <w:rsid w:val="006E192E"/>
    <w:rsid w:val="006E4F66"/>
    <w:rsid w:val="006F1206"/>
    <w:rsid w:val="006F5167"/>
    <w:rsid w:val="006F7960"/>
    <w:rsid w:val="00701C41"/>
    <w:rsid w:val="00702A91"/>
    <w:rsid w:val="007066D6"/>
    <w:rsid w:val="00707DDB"/>
    <w:rsid w:val="00721004"/>
    <w:rsid w:val="00721CCA"/>
    <w:rsid w:val="00731529"/>
    <w:rsid w:val="0073238A"/>
    <w:rsid w:val="007352E8"/>
    <w:rsid w:val="00740A64"/>
    <w:rsid w:val="00742373"/>
    <w:rsid w:val="00742982"/>
    <w:rsid w:val="00743011"/>
    <w:rsid w:val="00743153"/>
    <w:rsid w:val="00745727"/>
    <w:rsid w:val="007514DE"/>
    <w:rsid w:val="00751913"/>
    <w:rsid w:val="00752614"/>
    <w:rsid w:val="00755638"/>
    <w:rsid w:val="007605BF"/>
    <w:rsid w:val="0076458C"/>
    <w:rsid w:val="00767716"/>
    <w:rsid w:val="0077053D"/>
    <w:rsid w:val="00774093"/>
    <w:rsid w:val="00774A27"/>
    <w:rsid w:val="007809EA"/>
    <w:rsid w:val="00793046"/>
    <w:rsid w:val="007949D6"/>
    <w:rsid w:val="007955DF"/>
    <w:rsid w:val="00795A66"/>
    <w:rsid w:val="007A01A7"/>
    <w:rsid w:val="007A4A26"/>
    <w:rsid w:val="007B12AA"/>
    <w:rsid w:val="007B3701"/>
    <w:rsid w:val="007B5F0E"/>
    <w:rsid w:val="007C1CE9"/>
    <w:rsid w:val="007C383D"/>
    <w:rsid w:val="007D1851"/>
    <w:rsid w:val="007D1F85"/>
    <w:rsid w:val="007D4A73"/>
    <w:rsid w:val="007D578C"/>
    <w:rsid w:val="007E146C"/>
    <w:rsid w:val="007E19FF"/>
    <w:rsid w:val="007E3674"/>
    <w:rsid w:val="007E5AD9"/>
    <w:rsid w:val="007F061B"/>
    <w:rsid w:val="007F10EE"/>
    <w:rsid w:val="007F1AFB"/>
    <w:rsid w:val="007F2B68"/>
    <w:rsid w:val="0080178F"/>
    <w:rsid w:val="0080200B"/>
    <w:rsid w:val="00802638"/>
    <w:rsid w:val="0080372E"/>
    <w:rsid w:val="0080585F"/>
    <w:rsid w:val="00807460"/>
    <w:rsid w:val="00814353"/>
    <w:rsid w:val="00815C95"/>
    <w:rsid w:val="00820933"/>
    <w:rsid w:val="00831880"/>
    <w:rsid w:val="00834A67"/>
    <w:rsid w:val="0084301A"/>
    <w:rsid w:val="0085438E"/>
    <w:rsid w:val="00856EFD"/>
    <w:rsid w:val="008622B2"/>
    <w:rsid w:val="008638B8"/>
    <w:rsid w:val="0086612C"/>
    <w:rsid w:val="0087134C"/>
    <w:rsid w:val="00871D46"/>
    <w:rsid w:val="00872866"/>
    <w:rsid w:val="00873370"/>
    <w:rsid w:val="008815CF"/>
    <w:rsid w:val="00890D8C"/>
    <w:rsid w:val="00890F0D"/>
    <w:rsid w:val="00891F57"/>
    <w:rsid w:val="0089229E"/>
    <w:rsid w:val="00893076"/>
    <w:rsid w:val="00897319"/>
    <w:rsid w:val="008A0902"/>
    <w:rsid w:val="008A4CC7"/>
    <w:rsid w:val="008A570F"/>
    <w:rsid w:val="008A6465"/>
    <w:rsid w:val="008C369A"/>
    <w:rsid w:val="008C5FF3"/>
    <w:rsid w:val="008C74B3"/>
    <w:rsid w:val="008D726D"/>
    <w:rsid w:val="008E5996"/>
    <w:rsid w:val="008F5E1F"/>
    <w:rsid w:val="00906956"/>
    <w:rsid w:val="00907B5F"/>
    <w:rsid w:val="00910D4E"/>
    <w:rsid w:val="009114F6"/>
    <w:rsid w:val="00915891"/>
    <w:rsid w:val="00917B61"/>
    <w:rsid w:val="00921C2E"/>
    <w:rsid w:val="00922466"/>
    <w:rsid w:val="00930A3B"/>
    <w:rsid w:val="00934BD3"/>
    <w:rsid w:val="0093503E"/>
    <w:rsid w:val="0093576A"/>
    <w:rsid w:val="00935F3B"/>
    <w:rsid w:val="0093759E"/>
    <w:rsid w:val="0094090A"/>
    <w:rsid w:val="00944B88"/>
    <w:rsid w:val="009477E6"/>
    <w:rsid w:val="0096056F"/>
    <w:rsid w:val="00961B2A"/>
    <w:rsid w:val="00962116"/>
    <w:rsid w:val="009655A0"/>
    <w:rsid w:val="00971CAC"/>
    <w:rsid w:val="00972AB9"/>
    <w:rsid w:val="00972D29"/>
    <w:rsid w:val="00972EBC"/>
    <w:rsid w:val="0097425C"/>
    <w:rsid w:val="009759B3"/>
    <w:rsid w:val="009769B9"/>
    <w:rsid w:val="009911BC"/>
    <w:rsid w:val="0099335A"/>
    <w:rsid w:val="009A2DFE"/>
    <w:rsid w:val="009A654D"/>
    <w:rsid w:val="009A7C7A"/>
    <w:rsid w:val="009B0E88"/>
    <w:rsid w:val="009B5823"/>
    <w:rsid w:val="009B65A5"/>
    <w:rsid w:val="009C1310"/>
    <w:rsid w:val="009C27C0"/>
    <w:rsid w:val="009C34FD"/>
    <w:rsid w:val="009C637F"/>
    <w:rsid w:val="009D0F68"/>
    <w:rsid w:val="009D2037"/>
    <w:rsid w:val="009D2E2C"/>
    <w:rsid w:val="009D5DDD"/>
    <w:rsid w:val="009D6394"/>
    <w:rsid w:val="009D6D3F"/>
    <w:rsid w:val="009F0A3B"/>
    <w:rsid w:val="009F2220"/>
    <w:rsid w:val="009F2920"/>
    <w:rsid w:val="009F4AA0"/>
    <w:rsid w:val="00A00F40"/>
    <w:rsid w:val="00A02028"/>
    <w:rsid w:val="00A02849"/>
    <w:rsid w:val="00A135D5"/>
    <w:rsid w:val="00A16B94"/>
    <w:rsid w:val="00A2114B"/>
    <w:rsid w:val="00A2260E"/>
    <w:rsid w:val="00A2335F"/>
    <w:rsid w:val="00A23CDF"/>
    <w:rsid w:val="00A25A4D"/>
    <w:rsid w:val="00A3138C"/>
    <w:rsid w:val="00A315D5"/>
    <w:rsid w:val="00A3798E"/>
    <w:rsid w:val="00A4123A"/>
    <w:rsid w:val="00A46720"/>
    <w:rsid w:val="00A56E29"/>
    <w:rsid w:val="00A61483"/>
    <w:rsid w:val="00A62330"/>
    <w:rsid w:val="00A65988"/>
    <w:rsid w:val="00A6695B"/>
    <w:rsid w:val="00A7536B"/>
    <w:rsid w:val="00A75491"/>
    <w:rsid w:val="00A8141D"/>
    <w:rsid w:val="00A81D08"/>
    <w:rsid w:val="00A83B4D"/>
    <w:rsid w:val="00A84E8A"/>
    <w:rsid w:val="00A85C7E"/>
    <w:rsid w:val="00A8667E"/>
    <w:rsid w:val="00A90DB9"/>
    <w:rsid w:val="00A9129E"/>
    <w:rsid w:val="00A91CD4"/>
    <w:rsid w:val="00A9760B"/>
    <w:rsid w:val="00AA07B2"/>
    <w:rsid w:val="00AA27B8"/>
    <w:rsid w:val="00AA2FD6"/>
    <w:rsid w:val="00AA5AAD"/>
    <w:rsid w:val="00AA5FAF"/>
    <w:rsid w:val="00AA79CB"/>
    <w:rsid w:val="00AB166D"/>
    <w:rsid w:val="00AC34E2"/>
    <w:rsid w:val="00AC4574"/>
    <w:rsid w:val="00AC58E9"/>
    <w:rsid w:val="00AC672D"/>
    <w:rsid w:val="00AD09A0"/>
    <w:rsid w:val="00AD2D81"/>
    <w:rsid w:val="00AE29B3"/>
    <w:rsid w:val="00AE514B"/>
    <w:rsid w:val="00AF450E"/>
    <w:rsid w:val="00AF5E43"/>
    <w:rsid w:val="00AF6A49"/>
    <w:rsid w:val="00AF6D34"/>
    <w:rsid w:val="00B00002"/>
    <w:rsid w:val="00B01D44"/>
    <w:rsid w:val="00B077ED"/>
    <w:rsid w:val="00B121C8"/>
    <w:rsid w:val="00B16686"/>
    <w:rsid w:val="00B174B2"/>
    <w:rsid w:val="00B216B2"/>
    <w:rsid w:val="00B25D41"/>
    <w:rsid w:val="00B27990"/>
    <w:rsid w:val="00B33532"/>
    <w:rsid w:val="00B353DC"/>
    <w:rsid w:val="00B35B35"/>
    <w:rsid w:val="00B366A2"/>
    <w:rsid w:val="00B43186"/>
    <w:rsid w:val="00B50A46"/>
    <w:rsid w:val="00B513BF"/>
    <w:rsid w:val="00B606E1"/>
    <w:rsid w:val="00B64436"/>
    <w:rsid w:val="00B65F0A"/>
    <w:rsid w:val="00B778F8"/>
    <w:rsid w:val="00B77D7F"/>
    <w:rsid w:val="00B80B77"/>
    <w:rsid w:val="00B811C1"/>
    <w:rsid w:val="00B87A8B"/>
    <w:rsid w:val="00B91BFE"/>
    <w:rsid w:val="00B92EA6"/>
    <w:rsid w:val="00B95260"/>
    <w:rsid w:val="00B966C7"/>
    <w:rsid w:val="00B971AE"/>
    <w:rsid w:val="00BA6AED"/>
    <w:rsid w:val="00BA6BB3"/>
    <w:rsid w:val="00BB0017"/>
    <w:rsid w:val="00BB0A3B"/>
    <w:rsid w:val="00BB173B"/>
    <w:rsid w:val="00BB3927"/>
    <w:rsid w:val="00BB3D91"/>
    <w:rsid w:val="00BB468E"/>
    <w:rsid w:val="00BB7416"/>
    <w:rsid w:val="00BC672F"/>
    <w:rsid w:val="00BD051E"/>
    <w:rsid w:val="00BD2382"/>
    <w:rsid w:val="00BD53C5"/>
    <w:rsid w:val="00BD5661"/>
    <w:rsid w:val="00BE2677"/>
    <w:rsid w:val="00BE2D6A"/>
    <w:rsid w:val="00BF088E"/>
    <w:rsid w:val="00BF3040"/>
    <w:rsid w:val="00BF466F"/>
    <w:rsid w:val="00BF60F0"/>
    <w:rsid w:val="00C0669C"/>
    <w:rsid w:val="00C11088"/>
    <w:rsid w:val="00C12446"/>
    <w:rsid w:val="00C17563"/>
    <w:rsid w:val="00C2556C"/>
    <w:rsid w:val="00C26B8E"/>
    <w:rsid w:val="00C302FE"/>
    <w:rsid w:val="00C306C6"/>
    <w:rsid w:val="00C447AA"/>
    <w:rsid w:val="00C46050"/>
    <w:rsid w:val="00C52500"/>
    <w:rsid w:val="00C53C48"/>
    <w:rsid w:val="00C60F7A"/>
    <w:rsid w:val="00C626FF"/>
    <w:rsid w:val="00C634AF"/>
    <w:rsid w:val="00C66E7B"/>
    <w:rsid w:val="00C71439"/>
    <w:rsid w:val="00C903D4"/>
    <w:rsid w:val="00C929E9"/>
    <w:rsid w:val="00C92B9E"/>
    <w:rsid w:val="00C93043"/>
    <w:rsid w:val="00C93898"/>
    <w:rsid w:val="00C94B8E"/>
    <w:rsid w:val="00C9722F"/>
    <w:rsid w:val="00CA06D2"/>
    <w:rsid w:val="00CB16F1"/>
    <w:rsid w:val="00CB1725"/>
    <w:rsid w:val="00CB490C"/>
    <w:rsid w:val="00CC1DDD"/>
    <w:rsid w:val="00CC5554"/>
    <w:rsid w:val="00CC7552"/>
    <w:rsid w:val="00CD1012"/>
    <w:rsid w:val="00CD2998"/>
    <w:rsid w:val="00CE0D1F"/>
    <w:rsid w:val="00CE1BDE"/>
    <w:rsid w:val="00CE3600"/>
    <w:rsid w:val="00CE373C"/>
    <w:rsid w:val="00CE4BDC"/>
    <w:rsid w:val="00D10AAB"/>
    <w:rsid w:val="00D15FDE"/>
    <w:rsid w:val="00D20B3A"/>
    <w:rsid w:val="00D26450"/>
    <w:rsid w:val="00D27075"/>
    <w:rsid w:val="00D27855"/>
    <w:rsid w:val="00D36696"/>
    <w:rsid w:val="00D37D0C"/>
    <w:rsid w:val="00D4049C"/>
    <w:rsid w:val="00D41E24"/>
    <w:rsid w:val="00D452DE"/>
    <w:rsid w:val="00D50ABE"/>
    <w:rsid w:val="00D601B6"/>
    <w:rsid w:val="00D60562"/>
    <w:rsid w:val="00D661DC"/>
    <w:rsid w:val="00D70473"/>
    <w:rsid w:val="00D75F27"/>
    <w:rsid w:val="00D777AF"/>
    <w:rsid w:val="00D77847"/>
    <w:rsid w:val="00D8228F"/>
    <w:rsid w:val="00D82EC8"/>
    <w:rsid w:val="00D8301D"/>
    <w:rsid w:val="00D953C8"/>
    <w:rsid w:val="00DA0170"/>
    <w:rsid w:val="00DA03EF"/>
    <w:rsid w:val="00DB2F55"/>
    <w:rsid w:val="00DC0F21"/>
    <w:rsid w:val="00DC12F6"/>
    <w:rsid w:val="00DC28F9"/>
    <w:rsid w:val="00DC70E1"/>
    <w:rsid w:val="00DD25DC"/>
    <w:rsid w:val="00DD3507"/>
    <w:rsid w:val="00DD3645"/>
    <w:rsid w:val="00DD7BA8"/>
    <w:rsid w:val="00DE05EA"/>
    <w:rsid w:val="00E00365"/>
    <w:rsid w:val="00E01062"/>
    <w:rsid w:val="00E029B2"/>
    <w:rsid w:val="00E02A79"/>
    <w:rsid w:val="00E07C46"/>
    <w:rsid w:val="00E13F50"/>
    <w:rsid w:val="00E150C4"/>
    <w:rsid w:val="00E17FC2"/>
    <w:rsid w:val="00E209B0"/>
    <w:rsid w:val="00E21E26"/>
    <w:rsid w:val="00E31360"/>
    <w:rsid w:val="00E31F22"/>
    <w:rsid w:val="00E32D32"/>
    <w:rsid w:val="00E34D40"/>
    <w:rsid w:val="00E3621B"/>
    <w:rsid w:val="00E412D7"/>
    <w:rsid w:val="00E445AC"/>
    <w:rsid w:val="00E46583"/>
    <w:rsid w:val="00E50971"/>
    <w:rsid w:val="00E54639"/>
    <w:rsid w:val="00E54923"/>
    <w:rsid w:val="00E62232"/>
    <w:rsid w:val="00E623E0"/>
    <w:rsid w:val="00E66532"/>
    <w:rsid w:val="00E6749F"/>
    <w:rsid w:val="00E73A19"/>
    <w:rsid w:val="00E74E68"/>
    <w:rsid w:val="00E81906"/>
    <w:rsid w:val="00E84248"/>
    <w:rsid w:val="00E90628"/>
    <w:rsid w:val="00E92E39"/>
    <w:rsid w:val="00E969D2"/>
    <w:rsid w:val="00EA07E6"/>
    <w:rsid w:val="00EA69D6"/>
    <w:rsid w:val="00EB6389"/>
    <w:rsid w:val="00EC1970"/>
    <w:rsid w:val="00EC73E8"/>
    <w:rsid w:val="00ED7C44"/>
    <w:rsid w:val="00EE3C4A"/>
    <w:rsid w:val="00EE73B6"/>
    <w:rsid w:val="00EF5E5A"/>
    <w:rsid w:val="00F01589"/>
    <w:rsid w:val="00F01B50"/>
    <w:rsid w:val="00F03C30"/>
    <w:rsid w:val="00F10060"/>
    <w:rsid w:val="00F12923"/>
    <w:rsid w:val="00F16271"/>
    <w:rsid w:val="00F17EC7"/>
    <w:rsid w:val="00F22DDC"/>
    <w:rsid w:val="00F2780D"/>
    <w:rsid w:val="00F36051"/>
    <w:rsid w:val="00F43CA7"/>
    <w:rsid w:val="00F460B5"/>
    <w:rsid w:val="00F50A6B"/>
    <w:rsid w:val="00F55801"/>
    <w:rsid w:val="00F6303A"/>
    <w:rsid w:val="00F6552B"/>
    <w:rsid w:val="00F66119"/>
    <w:rsid w:val="00F71AA8"/>
    <w:rsid w:val="00F723DF"/>
    <w:rsid w:val="00F77122"/>
    <w:rsid w:val="00F77D18"/>
    <w:rsid w:val="00F81DDA"/>
    <w:rsid w:val="00F81E02"/>
    <w:rsid w:val="00F845A3"/>
    <w:rsid w:val="00F92D99"/>
    <w:rsid w:val="00FB032D"/>
    <w:rsid w:val="00FC1C2E"/>
    <w:rsid w:val="00FC6691"/>
    <w:rsid w:val="00FC7966"/>
    <w:rsid w:val="00FD481E"/>
    <w:rsid w:val="00FD55DB"/>
    <w:rsid w:val="00FF2410"/>
    <w:rsid w:val="00FF3D9C"/>
    <w:rsid w:val="00FF4F6C"/>
    <w:rsid w:val="00FF5A52"/>
    <w:rsid w:val="060481E4"/>
    <w:rsid w:val="06FBCEED"/>
    <w:rsid w:val="122C3EB9"/>
    <w:rsid w:val="16DD79A8"/>
    <w:rsid w:val="292C3604"/>
    <w:rsid w:val="35DC4068"/>
    <w:rsid w:val="3D4AEAE2"/>
    <w:rsid w:val="5029E64A"/>
    <w:rsid w:val="516AB16D"/>
    <w:rsid w:val="5BAFE9A0"/>
    <w:rsid w:val="5D3258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085C8247-8FE3-4190-BD5F-2EF3E836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Learning Outcomes,1 List"/>
    <w:basedOn w:val="Normal"/>
    <w:link w:val="ListParagraphChar"/>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ListParagraphChar">
    <w:name w:val="List Paragraph Char"/>
    <w:aliases w:val="1 Learning Outcomes Char,1 List Char"/>
    <w:basedOn w:val="DefaultParagraphFont"/>
    <w:link w:val="ListParagraph"/>
    <w:uiPriority w:val="34"/>
    <w:rsid w:val="000F74A6"/>
    <w:rPr>
      <w:rFonts w:ascii="Calibri" w:eastAsia="Times New Roman" w:hAnsi="Calibri" w:cs="Calibri"/>
      <w:color w:val="000000"/>
      <w:kern w:val="28"/>
      <w:sz w:val="20"/>
      <w:szCs w:val="20"/>
      <w:lang w:eastAsia="en-NZ"/>
      <w14:ligatures w14:val="standard"/>
      <w14:cntxtAlts/>
    </w:rPr>
  </w:style>
  <w:style w:type="character" w:customStyle="1" w:styleId="public-draftstyledefault-block">
    <w:name w:val="public-draftstyledefault-block"/>
    <w:rsid w:val="000F74A6"/>
  </w:style>
  <w:style w:type="paragraph" w:customStyle="1" w:styleId="Informal1">
    <w:name w:val="Informal1"/>
    <w:rsid w:val="000F74A6"/>
    <w:pPr>
      <w:spacing w:before="60" w:after="60" w:line="240" w:lineRule="auto"/>
    </w:pPr>
    <w:rPr>
      <w:rFonts w:ascii="Times New Roman" w:eastAsia="Times New Roman" w:hAnsi="Times New Roman" w:cs="Times New Roman"/>
      <w:noProof/>
      <w:sz w:val="20"/>
      <w:szCs w:val="20"/>
      <w:lang w:val="en-US"/>
    </w:rPr>
  </w:style>
  <w:style w:type="character" w:customStyle="1" w:styleId="details">
    <w:name w:val="details"/>
    <w:basedOn w:val="DefaultParagraphFont"/>
    <w:rsid w:val="00385E50"/>
  </w:style>
  <w:style w:type="character" w:customStyle="1" w:styleId="normaltextrun">
    <w:name w:val="normaltextrun"/>
    <w:basedOn w:val="DefaultParagraphFont"/>
    <w:rsid w:val="00385E50"/>
  </w:style>
  <w:style w:type="character" w:customStyle="1" w:styleId="cf01">
    <w:name w:val="cf01"/>
    <w:basedOn w:val="DefaultParagraphFont"/>
    <w:rsid w:val="00B216B2"/>
    <w:rPr>
      <w:rFonts w:ascii="Segoe UI" w:hAnsi="Segoe UI" w:cs="Segoe UI" w:hint="default"/>
      <w:color w:val="333333"/>
      <w:sz w:val="18"/>
      <w:szCs w:val="18"/>
    </w:rPr>
  </w:style>
  <w:style w:type="character" w:customStyle="1" w:styleId="cf11">
    <w:name w:val="cf11"/>
    <w:basedOn w:val="DefaultParagraphFont"/>
    <w:rsid w:val="00B216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fications@ringahora.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library.wiley.com/doi/abs/10.1002/9781119751342.ch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cc71187badf127a8eb1046a06059cc4">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87dc6b41a0b0ef5e8fc64d7857ddc56f"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6C99E750-FCB3-4732-B709-840968BC4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E7C94-2EA7-41ED-B821-0E23447DDB87}">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ec761af5-23b3-453d-aa00-8620c42b1ab2"/>
    <ds:schemaRef ds:uri="c7c66f8a-fd0d-4da3-b6ce-0241484f0de0"/>
    <ds:schemaRef ds:uri="76f611d7-c539-42f4-ad81-5b242bcfce8e"/>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6079</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Links>
    <vt:vector size="60" baseType="variant">
      <vt:variant>
        <vt:i4>1310755</vt:i4>
      </vt:variant>
      <vt:variant>
        <vt:i4>27</vt:i4>
      </vt:variant>
      <vt:variant>
        <vt:i4>0</vt:i4>
      </vt:variant>
      <vt:variant>
        <vt:i4>5</vt:i4>
      </vt:variant>
      <vt:variant>
        <vt:lpwstr>mailto:qualifications@ringahora.nz</vt:lpwstr>
      </vt:variant>
      <vt:variant>
        <vt:lpwstr/>
      </vt:variant>
      <vt:variant>
        <vt:i4>2162739</vt:i4>
      </vt:variant>
      <vt:variant>
        <vt:i4>24</vt:i4>
      </vt:variant>
      <vt:variant>
        <vt:i4>0</vt:i4>
      </vt:variant>
      <vt:variant>
        <vt:i4>5</vt:i4>
      </vt:variant>
      <vt:variant>
        <vt:lpwstr>https://www.iata.org/contentassets/b7efd7f114b44a30b9cf1ade59a02f06/tackling-unruly-disruptive-passengers-strategy.pdf</vt:lpwstr>
      </vt:variant>
      <vt:variant>
        <vt:lpwstr/>
      </vt:variant>
      <vt:variant>
        <vt:i4>5374024</vt:i4>
      </vt:variant>
      <vt:variant>
        <vt:i4>21</vt:i4>
      </vt:variant>
      <vt:variant>
        <vt:i4>0</vt:i4>
      </vt:variant>
      <vt:variant>
        <vt:i4>5</vt:i4>
      </vt:variant>
      <vt:variant>
        <vt:lpwstr>https://www.iata.org/en/programs/passenger/unruly-passengers/</vt:lpwstr>
      </vt:variant>
      <vt:variant>
        <vt:lpwstr/>
      </vt:variant>
      <vt:variant>
        <vt:i4>8257652</vt:i4>
      </vt:variant>
      <vt:variant>
        <vt:i4>18</vt:i4>
      </vt:variant>
      <vt:variant>
        <vt:i4>0</vt:i4>
      </vt:variant>
      <vt:variant>
        <vt:i4>5</vt:i4>
      </vt:variant>
      <vt:variant>
        <vt:lpwstr>https://www.aviation.govt.nz/passenger-information/cabin-safety-for-passengers/</vt:lpwstr>
      </vt:variant>
      <vt:variant>
        <vt:lpwstr/>
      </vt:variant>
      <vt:variant>
        <vt:i4>524360</vt:i4>
      </vt:variant>
      <vt:variant>
        <vt:i4>15</vt:i4>
      </vt:variant>
      <vt:variant>
        <vt:i4>0</vt:i4>
      </vt:variant>
      <vt:variant>
        <vt:i4>5</vt:i4>
      </vt:variant>
      <vt:variant>
        <vt:lpwstr>https://academic.oup.com/jtm/article/16/5/311/1817350</vt:lpwstr>
      </vt:variant>
      <vt:variant>
        <vt:lpwstr/>
      </vt:variant>
      <vt:variant>
        <vt:i4>4980807</vt:i4>
      </vt:variant>
      <vt:variant>
        <vt:i4>12</vt:i4>
      </vt:variant>
      <vt:variant>
        <vt:i4>0</vt:i4>
      </vt:variant>
      <vt:variant>
        <vt:i4>5</vt:i4>
      </vt:variant>
      <vt:variant>
        <vt:lpwstr>https://resources.alcohol.org.nz/alcohol-and-its-effects</vt:lpwstr>
      </vt:variant>
      <vt:variant>
        <vt:lpwstr/>
      </vt:variant>
      <vt:variant>
        <vt:i4>655435</vt:i4>
      </vt:variant>
      <vt:variant>
        <vt:i4>9</vt:i4>
      </vt:variant>
      <vt:variant>
        <vt:i4>0</vt:i4>
      </vt:variant>
      <vt:variant>
        <vt:i4>5</vt:i4>
      </vt:variant>
      <vt:variant>
        <vt:lpwstr>https://www.ncbi.nlm.nih.gov/pmc/articles/PMC543875/</vt:lpwstr>
      </vt:variant>
      <vt:variant>
        <vt:lpwstr/>
      </vt:variant>
      <vt:variant>
        <vt:i4>3604521</vt:i4>
      </vt:variant>
      <vt:variant>
        <vt:i4>6</vt:i4>
      </vt:variant>
      <vt:variant>
        <vt:i4>0</vt:i4>
      </vt:variant>
      <vt:variant>
        <vt:i4>5</vt:i4>
      </vt:variant>
      <vt:variant>
        <vt:lpwstr>https://www.legislation.govt.nz/regulation/public/2013/0459/latest/DLM5736956.html</vt:lpwstr>
      </vt:variant>
      <vt:variant>
        <vt:lpwstr/>
      </vt:variant>
      <vt:variant>
        <vt:i4>131097</vt:i4>
      </vt:variant>
      <vt:variant>
        <vt:i4>3</vt:i4>
      </vt:variant>
      <vt:variant>
        <vt:i4>0</vt:i4>
      </vt:variant>
      <vt:variant>
        <vt:i4>5</vt:i4>
      </vt:variant>
      <vt:variant>
        <vt:lpwstr>https://www.legislation.govt.nz/act/public/2014/0032/75.0/DLM2995811.html</vt:lpwstr>
      </vt:variant>
      <vt:variant>
        <vt:lpwstr/>
      </vt:variant>
      <vt:variant>
        <vt:i4>7405679</vt:i4>
      </vt:variant>
      <vt:variant>
        <vt:i4>0</vt:i4>
      </vt:variant>
      <vt:variant>
        <vt:i4>0</vt:i4>
      </vt:variant>
      <vt:variant>
        <vt:i4>5</vt:i4>
      </vt:variant>
      <vt:variant>
        <vt:lpwstr>https://www.legislation.govt.nz/act/public/2012/0120/latest/DLM3339333.html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Ronal Reddy</cp:lastModifiedBy>
  <cp:revision>217</cp:revision>
  <cp:lastPrinted>2023-09-24T22:17:00Z</cp:lastPrinted>
  <dcterms:created xsi:type="dcterms:W3CDTF">2023-08-29T00:59:00Z</dcterms:created>
  <dcterms:modified xsi:type="dcterms:W3CDTF">2024-06-05T06:00:00Z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