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5"/>
        <w:gridCol w:w="8060"/>
      </w:tblGrid>
      <w:tr w:rsidR="007066D6" w:rsidRPr="008A4BC5" w14:paraId="341C5380" w14:textId="77777777" w:rsidTr="1E78057A">
        <w:trPr>
          <w:trHeight w:val="703"/>
        </w:trPr>
        <w:tc>
          <w:tcPr>
            <w:tcW w:w="2345" w:type="dxa"/>
          </w:tcPr>
          <w:p w14:paraId="7A1B5AC9" w14:textId="2B527EB6" w:rsidR="007066D6" w:rsidRPr="008A4BC5" w:rsidRDefault="44013281" w:rsidP="007066D6">
            <w:pPr>
              <w:pStyle w:val="Heading1"/>
              <w:spacing w:line="240" w:lineRule="auto"/>
              <w:rPr>
                <w:rFonts w:ascii="Arial" w:hAnsi="Arial" w:cs="Arial"/>
                <w:b/>
                <w:bCs/>
                <w:color w:val="auto"/>
              </w:rPr>
            </w:pPr>
            <w:r w:rsidRPr="008A4BC5">
              <w:rPr>
                <w:rFonts w:ascii="Arial" w:hAnsi="Arial" w:cs="Arial"/>
                <w:b/>
                <w:bCs/>
                <w:color w:val="auto"/>
              </w:rPr>
              <w:t>CC-</w:t>
            </w:r>
            <w:r w:rsidR="332EFBEC" w:rsidRPr="008A4BC5">
              <w:rPr>
                <w:rFonts w:ascii="Arial" w:hAnsi="Arial" w:cs="Arial"/>
                <w:b/>
                <w:bCs/>
                <w:color w:val="auto"/>
              </w:rPr>
              <w:t>GPO</w:t>
            </w:r>
            <w:r w:rsidR="467EFB25" w:rsidRPr="008A4BC5">
              <w:rPr>
                <w:rFonts w:ascii="Arial" w:hAnsi="Arial" w:cs="Arial"/>
                <w:b/>
                <w:bCs/>
                <w:color w:val="auto"/>
              </w:rPr>
              <w:t>4</w:t>
            </w:r>
          </w:p>
        </w:tc>
        <w:tc>
          <w:tcPr>
            <w:tcW w:w="8060" w:type="dxa"/>
          </w:tcPr>
          <w:p w14:paraId="512FDC1E" w14:textId="2244D635" w:rsidR="007066D6" w:rsidRPr="008A4BC5" w:rsidRDefault="354A3C8A" w:rsidP="007066D6">
            <w:pPr>
              <w:pStyle w:val="Heading1"/>
              <w:spacing w:line="240" w:lineRule="auto"/>
              <w:ind w:right="178"/>
              <w:rPr>
                <w:rFonts w:ascii="Arial" w:hAnsi="Arial" w:cs="Arial"/>
                <w:b/>
                <w:bCs/>
                <w:color w:val="auto"/>
              </w:rPr>
            </w:pPr>
            <w:r w:rsidRPr="008A4BC5">
              <w:rPr>
                <w:rFonts w:ascii="Arial" w:hAnsi="Arial" w:cs="Arial"/>
                <w:b/>
                <w:bCs/>
                <w:color w:val="auto"/>
              </w:rPr>
              <w:t xml:space="preserve">Adhere to </w:t>
            </w:r>
            <w:r w:rsidR="7910F6B8" w:rsidRPr="008A4BC5">
              <w:rPr>
                <w:rFonts w:ascii="Arial" w:hAnsi="Arial" w:cs="Arial"/>
                <w:b/>
                <w:bCs/>
                <w:color w:val="auto"/>
              </w:rPr>
              <w:t>c</w:t>
            </w:r>
            <w:r w:rsidR="49186084" w:rsidRPr="008A4BC5">
              <w:rPr>
                <w:rFonts w:ascii="Arial" w:hAnsi="Arial" w:cs="Arial"/>
                <w:b/>
                <w:bCs/>
                <w:color w:val="auto"/>
              </w:rPr>
              <w:t xml:space="preserve">ontact </w:t>
            </w:r>
            <w:r w:rsidR="77F7D7F8" w:rsidRPr="008A4BC5">
              <w:rPr>
                <w:rFonts w:ascii="Arial" w:hAnsi="Arial" w:cs="Arial"/>
                <w:b/>
                <w:bCs/>
                <w:color w:val="auto"/>
              </w:rPr>
              <w:t>c</w:t>
            </w:r>
            <w:r w:rsidR="49186084" w:rsidRPr="008A4BC5">
              <w:rPr>
                <w:rFonts w:ascii="Arial" w:hAnsi="Arial" w:cs="Arial"/>
                <w:b/>
                <w:bCs/>
                <w:color w:val="auto"/>
              </w:rPr>
              <w:t>entre</w:t>
            </w:r>
            <w:r w:rsidRPr="008A4BC5">
              <w:rPr>
                <w:rFonts w:ascii="Arial" w:hAnsi="Arial" w:cs="Arial"/>
                <w:b/>
                <w:bCs/>
                <w:color w:val="auto"/>
              </w:rPr>
              <w:t xml:space="preserve"> health and safety, organisational policies and relevant legislation</w:t>
            </w:r>
          </w:p>
        </w:tc>
      </w:tr>
    </w:tbl>
    <w:p w14:paraId="3DBC1EDB" w14:textId="77777777" w:rsidR="004D6E14" w:rsidRPr="008A4BC5" w:rsidRDefault="004D6E14" w:rsidP="00DC70E1">
      <w:pPr>
        <w:spacing w:line="240" w:lineRule="auto"/>
        <w:ind w:left="2160" w:hanging="2160"/>
        <w:rPr>
          <w:rFonts w:ascii="Arial" w:hAnsi="Arial" w:cs="Arial"/>
          <w:color w:val="auto"/>
          <w:sz w:val="22"/>
          <w:szCs w:val="22"/>
          <w:lang w:eastAsia="en-US"/>
        </w:rPr>
      </w:pPr>
    </w:p>
    <w:tbl>
      <w:tblPr>
        <w:tblStyle w:val="TableGrid"/>
        <w:tblW w:w="0" w:type="auto"/>
        <w:tblCellMar>
          <w:top w:w="85" w:type="dxa"/>
          <w:bottom w:w="85" w:type="dxa"/>
        </w:tblCellMar>
        <w:tblLook w:val="04A0" w:firstRow="1" w:lastRow="0" w:firstColumn="1" w:lastColumn="0" w:noHBand="0" w:noVBand="1"/>
      </w:tblPr>
      <w:tblGrid>
        <w:gridCol w:w="2263"/>
        <w:gridCol w:w="7705"/>
      </w:tblGrid>
      <w:tr w:rsidR="003B7D18" w:rsidRPr="008A4BC5" w14:paraId="52F633C4" w14:textId="77777777" w:rsidTr="1E78057A">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74F88ABA" w14:textId="60992C62" w:rsidR="004D6E14" w:rsidRPr="008A4BC5" w:rsidRDefault="00F50A6B" w:rsidP="00DC70E1">
            <w:pPr>
              <w:spacing w:line="240" w:lineRule="auto"/>
              <w:rPr>
                <w:rFonts w:ascii="Arial" w:hAnsi="Arial" w:cs="Arial"/>
                <w:b/>
                <w:bCs/>
                <w:color w:val="000000" w:themeColor="text1"/>
                <w:sz w:val="22"/>
                <w:szCs w:val="22"/>
              </w:rPr>
            </w:pPr>
            <w:r w:rsidRPr="008A4BC5">
              <w:rPr>
                <w:rFonts w:ascii="Arial" w:hAnsi="Arial" w:cs="Arial"/>
                <w:b/>
                <w:bCs/>
                <w:color w:val="000000" w:themeColor="text1"/>
                <w:sz w:val="22"/>
                <w:szCs w:val="22"/>
              </w:rPr>
              <w:t xml:space="preserve">Kaupae | </w:t>
            </w:r>
            <w:r w:rsidRPr="008A4BC5">
              <w:rPr>
                <w:rFonts w:ascii="Arial" w:hAnsi="Arial" w:cs="Arial"/>
                <w:color w:val="000000" w:themeColor="text1"/>
                <w:sz w:val="22"/>
                <w:szCs w:val="22"/>
              </w:rPr>
              <w:t>Level</w:t>
            </w:r>
          </w:p>
        </w:tc>
        <w:tc>
          <w:tcPr>
            <w:tcW w:w="7705" w:type="dxa"/>
            <w:tcBorders>
              <w:top w:val="single" w:sz="4" w:space="0" w:color="auto"/>
              <w:left w:val="single" w:sz="4" w:space="0" w:color="auto"/>
              <w:bottom w:val="single" w:sz="4" w:space="0" w:color="auto"/>
              <w:right w:val="single" w:sz="4" w:space="0" w:color="auto"/>
            </w:tcBorders>
            <w:hideMark/>
          </w:tcPr>
          <w:p w14:paraId="7DEEF33C" w14:textId="3E502D79" w:rsidR="004D6E14" w:rsidRPr="008A4BC5" w:rsidRDefault="79BFCA35" w:rsidP="00DC70E1">
            <w:pPr>
              <w:spacing w:line="240" w:lineRule="auto"/>
              <w:rPr>
                <w:rFonts w:ascii="Arial" w:hAnsi="Arial" w:cs="Arial"/>
                <w:sz w:val="22"/>
                <w:szCs w:val="22"/>
              </w:rPr>
            </w:pPr>
            <w:r w:rsidRPr="008A4BC5">
              <w:rPr>
                <w:rFonts w:ascii="Arial" w:hAnsi="Arial" w:cs="Arial"/>
                <w:sz w:val="22"/>
                <w:szCs w:val="22"/>
              </w:rPr>
              <w:t>3</w:t>
            </w:r>
          </w:p>
        </w:tc>
      </w:tr>
      <w:tr w:rsidR="003B7D18" w:rsidRPr="008A4BC5" w14:paraId="319AEFDB" w14:textId="77777777" w:rsidTr="1E78057A">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4A2CC07E" w14:textId="12B26353" w:rsidR="004D6E14" w:rsidRPr="008A4BC5" w:rsidRDefault="00F50A6B" w:rsidP="00DC70E1">
            <w:pPr>
              <w:spacing w:line="240" w:lineRule="auto"/>
              <w:rPr>
                <w:rFonts w:ascii="Arial" w:hAnsi="Arial" w:cs="Arial"/>
                <w:b/>
                <w:bCs/>
                <w:color w:val="000000" w:themeColor="text1"/>
                <w:sz w:val="22"/>
                <w:szCs w:val="22"/>
              </w:rPr>
            </w:pPr>
            <w:r w:rsidRPr="008A4BC5">
              <w:rPr>
                <w:rFonts w:ascii="Arial" w:hAnsi="Arial" w:cs="Arial"/>
                <w:b/>
                <w:bCs/>
                <w:color w:val="000000" w:themeColor="text1"/>
                <w:sz w:val="22"/>
                <w:szCs w:val="22"/>
              </w:rPr>
              <w:t xml:space="preserve">Whiwhinga | </w:t>
            </w:r>
            <w:r w:rsidRPr="008A4BC5">
              <w:rPr>
                <w:rFonts w:ascii="Arial" w:hAnsi="Arial" w:cs="Arial"/>
                <w:color w:val="000000" w:themeColor="text1"/>
                <w:sz w:val="22"/>
                <w:szCs w:val="22"/>
              </w:rPr>
              <w:t>Credit</w:t>
            </w:r>
          </w:p>
        </w:tc>
        <w:tc>
          <w:tcPr>
            <w:tcW w:w="7705" w:type="dxa"/>
            <w:tcBorders>
              <w:top w:val="single" w:sz="4" w:space="0" w:color="auto"/>
              <w:left w:val="single" w:sz="4" w:space="0" w:color="auto"/>
              <w:bottom w:val="single" w:sz="4" w:space="0" w:color="auto"/>
              <w:right w:val="single" w:sz="4" w:space="0" w:color="auto"/>
            </w:tcBorders>
            <w:hideMark/>
          </w:tcPr>
          <w:p w14:paraId="31E176E5" w14:textId="05C22C7B" w:rsidR="004D6E14" w:rsidRPr="008A4BC5" w:rsidRDefault="006837B9" w:rsidP="00DC70E1">
            <w:pPr>
              <w:spacing w:line="240" w:lineRule="auto"/>
              <w:rPr>
                <w:rFonts w:ascii="Arial" w:hAnsi="Arial" w:cs="Arial"/>
                <w:sz w:val="22"/>
                <w:szCs w:val="22"/>
              </w:rPr>
            </w:pPr>
            <w:r w:rsidRPr="008A4BC5">
              <w:rPr>
                <w:rFonts w:ascii="Arial" w:hAnsi="Arial" w:cs="Arial"/>
                <w:sz w:val="22"/>
                <w:szCs w:val="22"/>
              </w:rPr>
              <w:t>5</w:t>
            </w:r>
          </w:p>
        </w:tc>
      </w:tr>
      <w:tr w:rsidR="003B7D18" w:rsidRPr="008A4BC5" w14:paraId="49BD60D9" w14:textId="77777777" w:rsidTr="1E78057A">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1FF07509" w14:textId="25E664B6" w:rsidR="004D6E14" w:rsidRPr="008A4BC5" w:rsidRDefault="70196A37" w:rsidP="00DC70E1">
            <w:pPr>
              <w:spacing w:line="240" w:lineRule="auto"/>
              <w:rPr>
                <w:rFonts w:ascii="Arial" w:hAnsi="Arial" w:cs="Arial"/>
                <w:color w:val="000000" w:themeColor="text1"/>
                <w:sz w:val="22"/>
                <w:szCs w:val="22"/>
              </w:rPr>
            </w:pPr>
            <w:r w:rsidRPr="008A4BC5">
              <w:rPr>
                <w:rFonts w:ascii="Arial" w:hAnsi="Arial" w:cs="Arial"/>
                <w:b/>
                <w:bCs/>
                <w:color w:val="000000" w:themeColor="text1"/>
                <w:sz w:val="22"/>
                <w:szCs w:val="22"/>
              </w:rPr>
              <w:t xml:space="preserve">Whāinga | </w:t>
            </w:r>
            <w:r w:rsidRPr="008A4BC5">
              <w:rPr>
                <w:rFonts w:ascii="Arial" w:hAnsi="Arial" w:cs="Arial"/>
                <w:color w:val="000000" w:themeColor="text1"/>
                <w:sz w:val="22"/>
                <w:szCs w:val="22"/>
              </w:rPr>
              <w:t>Purpose</w:t>
            </w:r>
          </w:p>
        </w:tc>
        <w:tc>
          <w:tcPr>
            <w:tcW w:w="7705" w:type="dxa"/>
            <w:tcBorders>
              <w:top w:val="single" w:sz="4" w:space="0" w:color="auto"/>
              <w:left w:val="single" w:sz="4" w:space="0" w:color="auto"/>
              <w:bottom w:val="single" w:sz="4" w:space="0" w:color="auto"/>
              <w:right w:val="single" w:sz="4" w:space="0" w:color="auto"/>
            </w:tcBorders>
            <w:hideMark/>
          </w:tcPr>
          <w:p w14:paraId="326E3A3F" w14:textId="1CE916FF" w:rsidR="00B077ED" w:rsidRPr="008A4BC5" w:rsidRDefault="664BF7BA" w:rsidP="1E78057A">
            <w:pPr>
              <w:spacing w:line="240" w:lineRule="auto"/>
              <w:rPr>
                <w:rFonts w:ascii="Arial" w:hAnsi="Arial" w:cs="Arial"/>
                <w:sz w:val="22"/>
                <w:szCs w:val="22"/>
              </w:rPr>
            </w:pPr>
            <w:r w:rsidRPr="008A4BC5">
              <w:rPr>
                <w:rFonts w:ascii="Arial" w:hAnsi="Arial" w:cs="Arial"/>
                <w:sz w:val="22"/>
                <w:szCs w:val="22"/>
              </w:rPr>
              <w:t>This skill standard</w:t>
            </w:r>
            <w:r w:rsidR="0C442B08" w:rsidRPr="008A4BC5">
              <w:rPr>
                <w:rFonts w:ascii="Arial" w:hAnsi="Arial" w:cs="Arial"/>
                <w:sz w:val="22"/>
                <w:szCs w:val="22"/>
              </w:rPr>
              <w:t xml:space="preserve"> is for people</w:t>
            </w:r>
            <w:r w:rsidR="1405D13F" w:rsidRPr="008A4BC5">
              <w:rPr>
                <w:rFonts w:ascii="Arial" w:hAnsi="Arial" w:cs="Arial"/>
                <w:sz w:val="22"/>
                <w:szCs w:val="22"/>
              </w:rPr>
              <w:t xml:space="preserve"> who want</w:t>
            </w:r>
            <w:r w:rsidR="66E52B74" w:rsidRPr="008A4BC5">
              <w:rPr>
                <w:rFonts w:ascii="Arial" w:hAnsi="Arial" w:cs="Arial"/>
                <w:sz w:val="22"/>
                <w:szCs w:val="22"/>
              </w:rPr>
              <w:t xml:space="preserve"> to </w:t>
            </w:r>
            <w:r w:rsidR="3B637898" w:rsidRPr="008A4BC5">
              <w:rPr>
                <w:rFonts w:ascii="Arial" w:hAnsi="Arial" w:cs="Arial"/>
                <w:sz w:val="22"/>
                <w:szCs w:val="22"/>
              </w:rPr>
              <w:t xml:space="preserve">be a contact centre </w:t>
            </w:r>
            <w:r w:rsidR="1F61BFB7" w:rsidRPr="008A4BC5">
              <w:rPr>
                <w:rFonts w:ascii="Arial" w:hAnsi="Arial" w:cs="Arial"/>
                <w:sz w:val="22"/>
                <w:szCs w:val="22"/>
              </w:rPr>
              <w:t>customer service</w:t>
            </w:r>
            <w:r w:rsidR="4262F593" w:rsidRPr="008A4BC5">
              <w:rPr>
                <w:rFonts w:ascii="Arial" w:hAnsi="Arial" w:cs="Arial"/>
                <w:sz w:val="22"/>
                <w:szCs w:val="22"/>
              </w:rPr>
              <w:t xml:space="preserve"> agent</w:t>
            </w:r>
            <w:r w:rsidR="53976279" w:rsidRPr="008A4BC5">
              <w:rPr>
                <w:rFonts w:ascii="Arial" w:hAnsi="Arial" w:cs="Arial"/>
                <w:sz w:val="22"/>
                <w:szCs w:val="22"/>
              </w:rPr>
              <w:t xml:space="preserve"> and </w:t>
            </w:r>
            <w:r w:rsidR="0A3A4F9E" w:rsidRPr="008A4BC5">
              <w:rPr>
                <w:rFonts w:ascii="Arial" w:hAnsi="Arial" w:cs="Arial"/>
                <w:sz w:val="22"/>
                <w:szCs w:val="22"/>
              </w:rPr>
              <w:t>adhere</w:t>
            </w:r>
            <w:r w:rsidR="6A88FCE7" w:rsidRPr="008A4BC5">
              <w:rPr>
                <w:rFonts w:ascii="Arial" w:hAnsi="Arial" w:cs="Arial"/>
                <w:sz w:val="22"/>
                <w:szCs w:val="22"/>
              </w:rPr>
              <w:t xml:space="preserve">s </w:t>
            </w:r>
            <w:r w:rsidR="35C7491D" w:rsidRPr="008A4BC5">
              <w:rPr>
                <w:rFonts w:ascii="Arial" w:hAnsi="Arial" w:cs="Arial"/>
                <w:sz w:val="22"/>
                <w:szCs w:val="22"/>
              </w:rPr>
              <w:t xml:space="preserve">to </w:t>
            </w:r>
            <w:r w:rsidR="0BF3891A" w:rsidRPr="008A4BC5">
              <w:rPr>
                <w:rFonts w:ascii="Arial" w:hAnsi="Arial" w:cs="Arial"/>
                <w:sz w:val="22"/>
                <w:szCs w:val="22"/>
              </w:rPr>
              <w:t>the application of contact centre health and safet</w:t>
            </w:r>
            <w:r w:rsidR="3CD6680C" w:rsidRPr="008A4BC5">
              <w:rPr>
                <w:rFonts w:ascii="Arial" w:hAnsi="Arial" w:cs="Arial"/>
                <w:sz w:val="22"/>
                <w:szCs w:val="22"/>
              </w:rPr>
              <w:t>y</w:t>
            </w:r>
            <w:r w:rsidR="18E3350C" w:rsidRPr="008A4BC5">
              <w:rPr>
                <w:rFonts w:ascii="Arial" w:hAnsi="Arial" w:cs="Arial"/>
                <w:sz w:val="22"/>
                <w:szCs w:val="22"/>
              </w:rPr>
              <w:t>, organisational policies and relevant l</w:t>
            </w:r>
            <w:r w:rsidR="168D7DFF" w:rsidRPr="008A4BC5">
              <w:rPr>
                <w:rFonts w:ascii="Arial" w:hAnsi="Arial" w:cs="Arial"/>
                <w:sz w:val="22"/>
                <w:szCs w:val="22"/>
              </w:rPr>
              <w:t>egislation.</w:t>
            </w:r>
            <w:r w:rsidR="1EA803D6" w:rsidRPr="008A4BC5">
              <w:rPr>
                <w:rFonts w:ascii="Arial" w:hAnsi="Arial" w:cs="Arial"/>
                <w:sz w:val="22"/>
                <w:szCs w:val="22"/>
              </w:rPr>
              <w:t xml:space="preserve"> </w:t>
            </w:r>
            <w:r w:rsidR="1EA803D6" w:rsidRPr="008A4BC5">
              <w:rPr>
                <w:rFonts w:ascii="Arial" w:eastAsia="Arial" w:hAnsi="Arial" w:cs="Arial"/>
                <w:color w:val="000000" w:themeColor="text1"/>
                <w:sz w:val="22"/>
                <w:szCs w:val="22"/>
              </w:rPr>
              <w:t>It can be used in the New Zealand Certificate in Contact Centre (Level 3)</w:t>
            </w:r>
          </w:p>
        </w:tc>
      </w:tr>
    </w:tbl>
    <w:p w14:paraId="7795CD10" w14:textId="1B15114C" w:rsidR="003E42B4" w:rsidRPr="008A4BC5" w:rsidRDefault="003E42B4" w:rsidP="00DC70E1">
      <w:pPr>
        <w:spacing w:line="240" w:lineRule="auto"/>
        <w:rPr>
          <w:rFonts w:ascii="Arial" w:hAnsi="Arial" w:cs="Arial"/>
          <w:sz w:val="22"/>
          <w:szCs w:val="22"/>
        </w:rPr>
      </w:pPr>
    </w:p>
    <w:p w14:paraId="43BFD258" w14:textId="77777777" w:rsidR="00D70473" w:rsidRPr="008A4BC5" w:rsidRDefault="00D70473" w:rsidP="00DC70E1">
      <w:pPr>
        <w:spacing w:line="240" w:lineRule="auto"/>
        <w:rPr>
          <w:rFonts w:ascii="Arial" w:hAnsi="Arial" w:cs="Arial"/>
          <w:b/>
          <w:bCs/>
          <w:sz w:val="22"/>
          <w:szCs w:val="22"/>
        </w:rPr>
      </w:pPr>
      <w:r w:rsidRPr="008A4BC5">
        <w:rPr>
          <w:rFonts w:ascii="Arial" w:hAnsi="Arial" w:cs="Arial"/>
          <w:b/>
          <w:bCs/>
          <w:sz w:val="22"/>
          <w:szCs w:val="22"/>
        </w:rPr>
        <w:t xml:space="preserve">Hua o te ako me Paearu aromatawai | </w:t>
      </w:r>
      <w:r w:rsidRPr="008A4BC5">
        <w:rPr>
          <w:rFonts w:ascii="Arial" w:hAnsi="Arial" w:cs="Arial"/>
          <w:sz w:val="22"/>
          <w:szCs w:val="22"/>
        </w:rPr>
        <w:t>Learning outcomes and assessment criteria</w:t>
      </w:r>
    </w:p>
    <w:tbl>
      <w:tblPr>
        <w:tblStyle w:val="TableGrid"/>
        <w:tblW w:w="0" w:type="auto"/>
        <w:tblCellMar>
          <w:top w:w="85" w:type="dxa"/>
          <w:bottom w:w="85" w:type="dxa"/>
        </w:tblCellMar>
        <w:tblLook w:val="04A0" w:firstRow="1" w:lastRow="0" w:firstColumn="1" w:lastColumn="0" w:noHBand="0" w:noVBand="1"/>
      </w:tblPr>
      <w:tblGrid>
        <w:gridCol w:w="4627"/>
        <w:gridCol w:w="5341"/>
      </w:tblGrid>
      <w:tr w:rsidR="006F1206" w:rsidRPr="008A4BC5" w14:paraId="743E6524" w14:textId="77777777" w:rsidTr="1E78057A">
        <w:trPr>
          <w:cantSplit/>
          <w:tblHeader/>
        </w:trPr>
        <w:tc>
          <w:tcPr>
            <w:tcW w:w="4627" w:type="dxa"/>
            <w:tcBorders>
              <w:bottom w:val="single" w:sz="4" w:space="0" w:color="auto"/>
            </w:tcBorders>
            <w:shd w:val="clear" w:color="auto" w:fill="8DCCD2"/>
          </w:tcPr>
          <w:p w14:paraId="6A465585" w14:textId="63B48910" w:rsidR="00222548" w:rsidRPr="008A4BC5" w:rsidRDefault="70196A37" w:rsidP="00DC70E1">
            <w:pPr>
              <w:spacing w:line="240" w:lineRule="auto"/>
              <w:rPr>
                <w:rFonts w:ascii="Arial" w:hAnsi="Arial" w:cs="Arial"/>
                <w:sz w:val="22"/>
                <w:szCs w:val="22"/>
              </w:rPr>
            </w:pPr>
            <w:r w:rsidRPr="008A4BC5">
              <w:rPr>
                <w:rFonts w:ascii="Arial" w:hAnsi="Arial" w:cs="Arial"/>
                <w:b/>
                <w:bCs/>
                <w:color w:val="000000" w:themeColor="text1"/>
                <w:sz w:val="22"/>
                <w:szCs w:val="22"/>
              </w:rPr>
              <w:t xml:space="preserve">Hua o te ako | </w:t>
            </w:r>
            <w:r w:rsidRPr="008A4BC5">
              <w:rPr>
                <w:rFonts w:ascii="Arial" w:hAnsi="Arial" w:cs="Arial"/>
                <w:color w:val="000000" w:themeColor="text1"/>
                <w:sz w:val="22"/>
                <w:szCs w:val="22"/>
              </w:rPr>
              <w:t xml:space="preserve">Learning </w:t>
            </w:r>
            <w:r w:rsidR="3D72EC7F" w:rsidRPr="008A4BC5">
              <w:rPr>
                <w:rFonts w:ascii="Arial" w:hAnsi="Arial" w:cs="Arial"/>
                <w:color w:val="000000" w:themeColor="text1"/>
                <w:sz w:val="22"/>
                <w:szCs w:val="22"/>
              </w:rPr>
              <w:t>outcomes</w:t>
            </w:r>
            <w:r w:rsidRPr="008A4BC5">
              <w:rPr>
                <w:rFonts w:ascii="Arial" w:hAnsi="Arial" w:cs="Arial"/>
                <w:sz w:val="22"/>
                <w:szCs w:val="22"/>
              </w:rPr>
              <w:t xml:space="preserve"> </w:t>
            </w:r>
          </w:p>
        </w:tc>
        <w:tc>
          <w:tcPr>
            <w:tcW w:w="5341" w:type="dxa"/>
            <w:tcBorders>
              <w:bottom w:val="single" w:sz="4" w:space="0" w:color="auto"/>
            </w:tcBorders>
            <w:shd w:val="clear" w:color="auto" w:fill="8DCCD2"/>
          </w:tcPr>
          <w:p w14:paraId="22D22E13" w14:textId="006938BE" w:rsidR="00222548" w:rsidRPr="008A4BC5" w:rsidRDefault="15F6AB81" w:rsidP="00DC70E1">
            <w:pPr>
              <w:spacing w:line="240" w:lineRule="auto"/>
              <w:rPr>
                <w:rFonts w:ascii="Arial" w:hAnsi="Arial" w:cs="Arial"/>
                <w:color w:val="000000" w:themeColor="text1"/>
                <w:sz w:val="22"/>
                <w:szCs w:val="22"/>
              </w:rPr>
            </w:pPr>
            <w:r w:rsidRPr="008A4BC5">
              <w:rPr>
                <w:rFonts w:ascii="Arial" w:hAnsi="Arial" w:cs="Arial"/>
                <w:b/>
                <w:bCs/>
                <w:color w:val="000000" w:themeColor="text1"/>
                <w:sz w:val="22"/>
                <w:szCs w:val="22"/>
              </w:rPr>
              <w:t>Paearu</w:t>
            </w:r>
            <w:r w:rsidR="70196A37" w:rsidRPr="008A4BC5">
              <w:rPr>
                <w:rFonts w:ascii="Arial" w:hAnsi="Arial" w:cs="Arial"/>
                <w:b/>
                <w:bCs/>
                <w:color w:val="000000" w:themeColor="text1"/>
                <w:sz w:val="22"/>
                <w:szCs w:val="22"/>
              </w:rPr>
              <w:t xml:space="preserve"> aromatawai | </w:t>
            </w:r>
            <w:r w:rsidR="70196A37" w:rsidRPr="008A4BC5">
              <w:rPr>
                <w:rFonts w:ascii="Arial" w:hAnsi="Arial" w:cs="Arial"/>
                <w:color w:val="000000" w:themeColor="text1"/>
                <w:sz w:val="22"/>
                <w:szCs w:val="22"/>
              </w:rPr>
              <w:t xml:space="preserve">Assessment </w:t>
            </w:r>
            <w:r w:rsidR="39C7E8D2" w:rsidRPr="008A4BC5">
              <w:rPr>
                <w:rFonts w:ascii="Arial" w:hAnsi="Arial" w:cs="Arial"/>
                <w:color w:val="000000" w:themeColor="text1"/>
                <w:sz w:val="22"/>
                <w:szCs w:val="22"/>
              </w:rPr>
              <w:t>criteria</w:t>
            </w:r>
          </w:p>
        </w:tc>
      </w:tr>
      <w:tr w:rsidR="006F1206" w:rsidRPr="008A4BC5" w14:paraId="3D9920CC" w14:textId="77777777" w:rsidTr="1E78057A">
        <w:trPr>
          <w:cantSplit/>
          <w:trHeight w:val="276"/>
          <w:tblHeader/>
        </w:trPr>
        <w:tc>
          <w:tcPr>
            <w:tcW w:w="4627" w:type="dxa"/>
            <w:vMerge w:val="restart"/>
            <w:tcBorders>
              <w:bottom w:val="single" w:sz="4" w:space="0" w:color="auto"/>
            </w:tcBorders>
          </w:tcPr>
          <w:p w14:paraId="69F7F8F9" w14:textId="2119561B" w:rsidR="00B077ED" w:rsidRPr="008A4BC5" w:rsidRDefault="0032194C" w:rsidP="00BC2034">
            <w:pPr>
              <w:pStyle w:val="ListParagraph"/>
              <w:numPr>
                <w:ilvl w:val="0"/>
                <w:numId w:val="1"/>
              </w:numPr>
              <w:spacing w:line="240" w:lineRule="auto"/>
              <w:rPr>
                <w:rFonts w:ascii="Arial" w:hAnsi="Arial" w:cs="Arial"/>
                <w:sz w:val="22"/>
                <w:szCs w:val="22"/>
              </w:rPr>
            </w:pPr>
            <w:r w:rsidRPr="008A4BC5">
              <w:rPr>
                <w:rStyle w:val="normaltextrun"/>
                <w:rFonts w:ascii="Arial" w:hAnsi="Arial" w:cs="Arial"/>
                <w:sz w:val="22"/>
                <w:szCs w:val="22"/>
                <w:shd w:val="clear" w:color="auto" w:fill="FFFFFF"/>
              </w:rPr>
              <w:t xml:space="preserve">Explain the purpose of the organisational Health and Safety policy and personal responsibilities to adhere </w:t>
            </w:r>
            <w:r w:rsidR="00067D9F" w:rsidRPr="008A4BC5">
              <w:rPr>
                <w:rStyle w:val="normaltextrun"/>
                <w:rFonts w:ascii="Arial" w:hAnsi="Arial" w:cs="Arial"/>
                <w:sz w:val="22"/>
                <w:szCs w:val="22"/>
                <w:shd w:val="clear" w:color="auto" w:fill="FFFFFF"/>
              </w:rPr>
              <w:t>to the</w:t>
            </w:r>
            <w:r w:rsidRPr="008A4BC5">
              <w:rPr>
                <w:rStyle w:val="normaltextrun"/>
                <w:rFonts w:ascii="Arial" w:hAnsi="Arial" w:cs="Arial"/>
                <w:sz w:val="22"/>
                <w:szCs w:val="22"/>
                <w:shd w:val="clear" w:color="auto" w:fill="FFFFFF"/>
              </w:rPr>
              <w:t xml:space="preserve"> polic</w:t>
            </w:r>
            <w:r w:rsidR="00067D9F" w:rsidRPr="008A4BC5">
              <w:rPr>
                <w:rStyle w:val="normaltextrun"/>
                <w:rFonts w:ascii="Arial" w:hAnsi="Arial" w:cs="Arial"/>
                <w:sz w:val="22"/>
                <w:szCs w:val="22"/>
                <w:shd w:val="clear" w:color="auto" w:fill="FFFFFF"/>
              </w:rPr>
              <w:t>y</w:t>
            </w:r>
          </w:p>
        </w:tc>
        <w:tc>
          <w:tcPr>
            <w:tcW w:w="5341" w:type="dxa"/>
            <w:tcBorders>
              <w:top w:val="single" w:sz="4" w:space="0" w:color="auto"/>
              <w:bottom w:val="single" w:sz="4" w:space="0" w:color="auto"/>
            </w:tcBorders>
          </w:tcPr>
          <w:p w14:paraId="69174AB0" w14:textId="4BEED80D" w:rsidR="00B077ED" w:rsidRPr="008A4BC5" w:rsidRDefault="002D6A8B" w:rsidP="00BC2034">
            <w:pPr>
              <w:pStyle w:val="ListParagraph"/>
              <w:numPr>
                <w:ilvl w:val="0"/>
                <w:numId w:val="2"/>
              </w:numPr>
              <w:spacing w:line="240" w:lineRule="auto"/>
              <w:rPr>
                <w:rFonts w:ascii="Arial" w:hAnsi="Arial" w:cs="Arial"/>
                <w:sz w:val="22"/>
                <w:szCs w:val="22"/>
              </w:rPr>
            </w:pPr>
            <w:r w:rsidRPr="008A4BC5">
              <w:rPr>
                <w:rFonts w:ascii="Arial" w:hAnsi="Arial" w:cs="Arial"/>
                <w:sz w:val="22"/>
                <w:szCs w:val="22"/>
              </w:rPr>
              <w:t xml:space="preserve">Describe your responsibilities in relation to the Health </w:t>
            </w:r>
            <w:r w:rsidR="004D7ECE">
              <w:rPr>
                <w:rFonts w:ascii="Arial" w:hAnsi="Arial" w:cs="Arial"/>
                <w:sz w:val="22"/>
                <w:szCs w:val="22"/>
              </w:rPr>
              <w:t>and</w:t>
            </w:r>
            <w:r w:rsidRPr="008A4BC5">
              <w:rPr>
                <w:rFonts w:ascii="Arial" w:hAnsi="Arial" w:cs="Arial"/>
                <w:sz w:val="22"/>
                <w:szCs w:val="22"/>
              </w:rPr>
              <w:t xml:space="preserve"> Safety policy</w:t>
            </w:r>
            <w:r w:rsidR="000641CA" w:rsidRPr="008A4BC5">
              <w:rPr>
                <w:rFonts w:ascii="Arial" w:hAnsi="Arial" w:cs="Arial"/>
                <w:sz w:val="22"/>
                <w:szCs w:val="22"/>
              </w:rPr>
              <w:t>.</w:t>
            </w:r>
          </w:p>
        </w:tc>
      </w:tr>
      <w:tr w:rsidR="00B83FA4" w:rsidRPr="008A4BC5" w14:paraId="175226F5" w14:textId="77777777" w:rsidTr="1E78057A">
        <w:trPr>
          <w:cantSplit/>
          <w:trHeight w:val="276"/>
          <w:tblHeader/>
        </w:trPr>
        <w:tc>
          <w:tcPr>
            <w:tcW w:w="4627" w:type="dxa"/>
            <w:vMerge/>
          </w:tcPr>
          <w:p w14:paraId="1260BE4A" w14:textId="77777777" w:rsidR="00B83FA4" w:rsidRPr="008A4BC5" w:rsidRDefault="00B83FA4" w:rsidP="00BC2034">
            <w:pPr>
              <w:pStyle w:val="ListParagraph"/>
              <w:numPr>
                <w:ilvl w:val="0"/>
                <w:numId w:val="1"/>
              </w:numPr>
              <w:spacing w:line="240" w:lineRule="auto"/>
              <w:rPr>
                <w:rFonts w:ascii="Arial" w:hAnsi="Arial" w:cs="Arial"/>
                <w:sz w:val="22"/>
                <w:szCs w:val="22"/>
              </w:rPr>
            </w:pPr>
          </w:p>
        </w:tc>
        <w:tc>
          <w:tcPr>
            <w:tcW w:w="5341" w:type="dxa"/>
            <w:tcBorders>
              <w:top w:val="single" w:sz="4" w:space="0" w:color="auto"/>
              <w:left w:val="single" w:sz="4" w:space="0" w:color="auto"/>
              <w:bottom w:val="single" w:sz="4" w:space="0" w:color="auto"/>
              <w:right w:val="single" w:sz="4" w:space="0" w:color="auto"/>
            </w:tcBorders>
          </w:tcPr>
          <w:p w14:paraId="2470D2C2" w14:textId="47BBCCE5" w:rsidR="00B83FA4" w:rsidRPr="008A4BC5" w:rsidRDefault="00B83FA4" w:rsidP="00BC2034">
            <w:pPr>
              <w:pStyle w:val="ListParagraph"/>
              <w:numPr>
                <w:ilvl w:val="0"/>
                <w:numId w:val="2"/>
              </w:numPr>
              <w:spacing w:line="240" w:lineRule="auto"/>
              <w:rPr>
                <w:rFonts w:ascii="Arial" w:hAnsi="Arial" w:cs="Arial"/>
                <w:sz w:val="22"/>
                <w:szCs w:val="22"/>
              </w:rPr>
            </w:pPr>
            <w:r w:rsidRPr="008A4BC5">
              <w:rPr>
                <w:rFonts w:ascii="Arial" w:hAnsi="Arial" w:cs="Arial"/>
                <w:sz w:val="22"/>
                <w:szCs w:val="22"/>
              </w:rPr>
              <w:t>Locate and describe the function of the Hazard Register in a contact centre</w:t>
            </w:r>
            <w:r w:rsidR="000641CA" w:rsidRPr="008A4BC5">
              <w:rPr>
                <w:rFonts w:ascii="Arial" w:hAnsi="Arial" w:cs="Arial"/>
                <w:sz w:val="22"/>
                <w:szCs w:val="22"/>
              </w:rPr>
              <w:t>.</w:t>
            </w:r>
          </w:p>
        </w:tc>
      </w:tr>
      <w:tr w:rsidR="00B83FA4" w:rsidRPr="008A4BC5" w14:paraId="56862652" w14:textId="77777777" w:rsidTr="1E78057A">
        <w:trPr>
          <w:cantSplit/>
          <w:trHeight w:val="276"/>
          <w:tblHeader/>
        </w:trPr>
        <w:tc>
          <w:tcPr>
            <w:tcW w:w="4627" w:type="dxa"/>
            <w:vMerge/>
          </w:tcPr>
          <w:p w14:paraId="71DE599D" w14:textId="77777777" w:rsidR="00B83FA4" w:rsidRPr="008A4BC5" w:rsidRDefault="00B83FA4" w:rsidP="00BC2034">
            <w:pPr>
              <w:pStyle w:val="ListParagraph"/>
              <w:numPr>
                <w:ilvl w:val="0"/>
                <w:numId w:val="1"/>
              </w:numPr>
              <w:spacing w:line="240" w:lineRule="auto"/>
              <w:rPr>
                <w:rFonts w:ascii="Arial" w:hAnsi="Arial" w:cs="Arial"/>
                <w:sz w:val="22"/>
                <w:szCs w:val="22"/>
              </w:rPr>
            </w:pPr>
          </w:p>
        </w:tc>
        <w:tc>
          <w:tcPr>
            <w:tcW w:w="5341" w:type="dxa"/>
            <w:tcBorders>
              <w:top w:val="single" w:sz="4" w:space="0" w:color="auto"/>
              <w:left w:val="single" w:sz="4" w:space="0" w:color="auto"/>
              <w:bottom w:val="single" w:sz="4" w:space="0" w:color="auto"/>
              <w:right w:val="single" w:sz="4" w:space="0" w:color="auto"/>
            </w:tcBorders>
          </w:tcPr>
          <w:p w14:paraId="7A20C72E" w14:textId="1A35A899" w:rsidR="00B83FA4" w:rsidRPr="008A4BC5" w:rsidRDefault="00487178" w:rsidP="00BC2034">
            <w:pPr>
              <w:pStyle w:val="ListParagraph"/>
              <w:numPr>
                <w:ilvl w:val="0"/>
                <w:numId w:val="2"/>
              </w:numPr>
              <w:spacing w:line="240" w:lineRule="auto"/>
              <w:rPr>
                <w:rFonts w:ascii="Arial" w:hAnsi="Arial" w:cs="Arial"/>
                <w:sz w:val="22"/>
                <w:szCs w:val="22"/>
              </w:rPr>
            </w:pPr>
            <w:r w:rsidRPr="008A4BC5">
              <w:rPr>
                <w:rFonts w:ascii="Arial" w:hAnsi="Arial" w:cs="Arial"/>
                <w:sz w:val="22"/>
                <w:szCs w:val="22"/>
              </w:rPr>
              <w:t xml:space="preserve">Describe the process </w:t>
            </w:r>
            <w:r w:rsidR="00A62145">
              <w:rPr>
                <w:rFonts w:ascii="Arial" w:hAnsi="Arial" w:cs="Arial"/>
                <w:sz w:val="22"/>
                <w:szCs w:val="22"/>
              </w:rPr>
              <w:t>when</w:t>
            </w:r>
            <w:r w:rsidRPr="008A4BC5">
              <w:rPr>
                <w:rFonts w:ascii="Arial" w:hAnsi="Arial" w:cs="Arial"/>
                <w:sz w:val="22"/>
                <w:szCs w:val="22"/>
              </w:rPr>
              <w:t xml:space="preserve"> a hazard is identified</w:t>
            </w:r>
            <w:r w:rsidR="000641CA" w:rsidRPr="008A4BC5">
              <w:rPr>
                <w:rFonts w:ascii="Arial" w:hAnsi="Arial" w:cs="Arial"/>
                <w:sz w:val="22"/>
                <w:szCs w:val="22"/>
              </w:rPr>
              <w:t>.</w:t>
            </w:r>
          </w:p>
        </w:tc>
      </w:tr>
      <w:tr w:rsidR="006F1206" w:rsidRPr="008A4BC5" w14:paraId="032DD221" w14:textId="77777777" w:rsidTr="1E78057A">
        <w:trPr>
          <w:cantSplit/>
          <w:trHeight w:val="276"/>
          <w:tblHeader/>
        </w:trPr>
        <w:tc>
          <w:tcPr>
            <w:tcW w:w="4627" w:type="dxa"/>
            <w:vMerge/>
          </w:tcPr>
          <w:p w14:paraId="02DE5075" w14:textId="77777777" w:rsidR="00B077ED" w:rsidRPr="008A4BC5" w:rsidRDefault="00B077ED" w:rsidP="00BC2034">
            <w:pPr>
              <w:pStyle w:val="ListParagraph"/>
              <w:numPr>
                <w:ilvl w:val="0"/>
                <w:numId w:val="1"/>
              </w:numPr>
              <w:spacing w:line="240" w:lineRule="auto"/>
              <w:rPr>
                <w:rFonts w:ascii="Arial" w:hAnsi="Arial" w:cs="Arial"/>
                <w:sz w:val="22"/>
                <w:szCs w:val="22"/>
              </w:rPr>
            </w:pPr>
          </w:p>
        </w:tc>
        <w:tc>
          <w:tcPr>
            <w:tcW w:w="5341" w:type="dxa"/>
            <w:tcBorders>
              <w:top w:val="single" w:sz="4" w:space="0" w:color="auto"/>
              <w:left w:val="single" w:sz="4" w:space="0" w:color="auto"/>
              <w:bottom w:val="single" w:sz="4" w:space="0" w:color="auto"/>
              <w:right w:val="single" w:sz="4" w:space="0" w:color="auto"/>
            </w:tcBorders>
          </w:tcPr>
          <w:p w14:paraId="25C14982" w14:textId="22CAE00D" w:rsidR="00B077ED" w:rsidRPr="008A4BC5" w:rsidRDefault="00C33F23" w:rsidP="00BC2034">
            <w:pPr>
              <w:pStyle w:val="ListParagraph"/>
              <w:numPr>
                <w:ilvl w:val="0"/>
                <w:numId w:val="2"/>
              </w:numPr>
              <w:spacing w:line="240" w:lineRule="auto"/>
              <w:rPr>
                <w:rFonts w:ascii="Arial" w:hAnsi="Arial" w:cs="Arial"/>
                <w:sz w:val="22"/>
                <w:szCs w:val="22"/>
              </w:rPr>
            </w:pPr>
            <w:r w:rsidRPr="008A4BC5">
              <w:rPr>
                <w:rFonts w:ascii="Arial" w:hAnsi="Arial" w:cs="Arial"/>
                <w:sz w:val="22"/>
                <w:szCs w:val="22"/>
              </w:rPr>
              <w:t xml:space="preserve">Describe the process </w:t>
            </w:r>
            <w:r w:rsidR="00A62145">
              <w:rPr>
                <w:rFonts w:ascii="Arial" w:hAnsi="Arial" w:cs="Arial"/>
                <w:sz w:val="22"/>
                <w:szCs w:val="22"/>
              </w:rPr>
              <w:t>when</w:t>
            </w:r>
            <w:r w:rsidRPr="008A4BC5">
              <w:rPr>
                <w:rFonts w:ascii="Arial" w:hAnsi="Arial" w:cs="Arial"/>
                <w:sz w:val="22"/>
                <w:szCs w:val="22"/>
              </w:rPr>
              <w:t xml:space="preserve"> a</w:t>
            </w:r>
            <w:r w:rsidR="18DABF55" w:rsidRPr="008A4BC5">
              <w:rPr>
                <w:rFonts w:ascii="Arial" w:hAnsi="Arial" w:cs="Arial"/>
                <w:sz w:val="22"/>
                <w:szCs w:val="22"/>
              </w:rPr>
              <w:t xml:space="preserve"> Health and Safety</w:t>
            </w:r>
            <w:r w:rsidRPr="008A4BC5">
              <w:rPr>
                <w:rFonts w:ascii="Arial" w:hAnsi="Arial" w:cs="Arial"/>
                <w:sz w:val="22"/>
                <w:szCs w:val="22"/>
              </w:rPr>
              <w:t xml:space="preserve"> incident occurs</w:t>
            </w:r>
            <w:r w:rsidR="000641CA" w:rsidRPr="008A4BC5">
              <w:rPr>
                <w:rFonts w:ascii="Arial" w:hAnsi="Arial" w:cs="Arial"/>
                <w:sz w:val="22"/>
                <w:szCs w:val="22"/>
              </w:rPr>
              <w:t>.</w:t>
            </w:r>
          </w:p>
        </w:tc>
      </w:tr>
      <w:tr w:rsidR="006F1206" w:rsidRPr="008A4BC5" w14:paraId="4F29B907" w14:textId="77777777" w:rsidTr="1E78057A">
        <w:trPr>
          <w:cantSplit/>
          <w:trHeight w:val="276"/>
          <w:tblHeader/>
        </w:trPr>
        <w:tc>
          <w:tcPr>
            <w:tcW w:w="4627" w:type="dxa"/>
            <w:vMerge w:val="restart"/>
            <w:tcBorders>
              <w:bottom w:val="single" w:sz="4" w:space="0" w:color="auto"/>
            </w:tcBorders>
          </w:tcPr>
          <w:p w14:paraId="44F96AE3" w14:textId="79D34540" w:rsidR="00B077ED" w:rsidRPr="008A4BC5" w:rsidRDefault="00D330F8" w:rsidP="00BC2034">
            <w:pPr>
              <w:pStyle w:val="ListParagraph"/>
              <w:numPr>
                <w:ilvl w:val="0"/>
                <w:numId w:val="1"/>
              </w:numPr>
              <w:spacing w:line="240" w:lineRule="auto"/>
              <w:rPr>
                <w:rFonts w:ascii="Arial" w:hAnsi="Arial" w:cs="Arial"/>
                <w:sz w:val="22"/>
                <w:szCs w:val="22"/>
              </w:rPr>
            </w:pPr>
            <w:r w:rsidRPr="008A4BC5">
              <w:rPr>
                <w:rFonts w:ascii="Arial" w:hAnsi="Arial" w:cs="Arial"/>
                <w:sz w:val="22"/>
                <w:szCs w:val="22"/>
              </w:rPr>
              <w:t xml:space="preserve">Maintain workstations in a contact centre in accordance with </w:t>
            </w:r>
            <w:r w:rsidR="00353C0C" w:rsidRPr="008A4BC5">
              <w:rPr>
                <w:rFonts w:ascii="Arial" w:hAnsi="Arial" w:cs="Arial"/>
                <w:sz w:val="22"/>
                <w:szCs w:val="22"/>
              </w:rPr>
              <w:t>h</w:t>
            </w:r>
            <w:r w:rsidR="00F1793B" w:rsidRPr="008A4BC5">
              <w:rPr>
                <w:rFonts w:ascii="Arial" w:hAnsi="Arial" w:cs="Arial"/>
                <w:sz w:val="22"/>
                <w:szCs w:val="22"/>
              </w:rPr>
              <w:t>ealth and</w:t>
            </w:r>
            <w:r w:rsidR="00A91368" w:rsidRPr="008A4BC5">
              <w:rPr>
                <w:rFonts w:ascii="Arial" w:hAnsi="Arial" w:cs="Arial"/>
                <w:sz w:val="22"/>
                <w:szCs w:val="22"/>
              </w:rPr>
              <w:t xml:space="preserve"> </w:t>
            </w:r>
            <w:r w:rsidR="00353C0C" w:rsidRPr="008A4BC5">
              <w:rPr>
                <w:rFonts w:ascii="Arial" w:hAnsi="Arial" w:cs="Arial"/>
                <w:sz w:val="22"/>
                <w:szCs w:val="22"/>
              </w:rPr>
              <w:t>s</w:t>
            </w:r>
            <w:r w:rsidR="00A91368" w:rsidRPr="008A4BC5">
              <w:rPr>
                <w:rFonts w:ascii="Arial" w:hAnsi="Arial" w:cs="Arial"/>
                <w:sz w:val="22"/>
                <w:szCs w:val="22"/>
              </w:rPr>
              <w:t>afety</w:t>
            </w:r>
            <w:r w:rsidRPr="008A4BC5">
              <w:rPr>
                <w:rFonts w:ascii="Arial" w:hAnsi="Arial" w:cs="Arial"/>
                <w:sz w:val="22"/>
                <w:szCs w:val="22"/>
              </w:rPr>
              <w:t xml:space="preserve"> policies</w:t>
            </w:r>
          </w:p>
        </w:tc>
        <w:tc>
          <w:tcPr>
            <w:tcW w:w="5341" w:type="dxa"/>
            <w:tcBorders>
              <w:top w:val="single" w:sz="4" w:space="0" w:color="auto"/>
              <w:bottom w:val="single" w:sz="4" w:space="0" w:color="auto"/>
            </w:tcBorders>
          </w:tcPr>
          <w:p w14:paraId="2F8652F8" w14:textId="3E618A66" w:rsidR="00B077ED" w:rsidRPr="008A4BC5" w:rsidRDefault="00682CB8" w:rsidP="00BC2034">
            <w:pPr>
              <w:pStyle w:val="ListParagraph"/>
              <w:numPr>
                <w:ilvl w:val="0"/>
                <w:numId w:val="3"/>
              </w:numPr>
              <w:spacing w:line="240" w:lineRule="auto"/>
              <w:rPr>
                <w:rFonts w:ascii="Arial" w:hAnsi="Arial" w:cs="Arial"/>
                <w:color w:val="000000" w:themeColor="text1"/>
                <w:sz w:val="22"/>
                <w:szCs w:val="22"/>
              </w:rPr>
            </w:pPr>
            <w:r w:rsidRPr="008A4BC5">
              <w:rPr>
                <w:rFonts w:ascii="Arial" w:hAnsi="Arial" w:cs="Arial"/>
                <w:sz w:val="22"/>
                <w:szCs w:val="22"/>
              </w:rPr>
              <w:t xml:space="preserve">Describe a workstation that meets </w:t>
            </w:r>
            <w:r w:rsidR="023CF8BB" w:rsidRPr="008A4BC5">
              <w:rPr>
                <w:rFonts w:ascii="Arial" w:hAnsi="Arial" w:cs="Arial"/>
                <w:sz w:val="22"/>
                <w:szCs w:val="22"/>
              </w:rPr>
              <w:t>Health and Safety</w:t>
            </w:r>
            <w:r w:rsidRPr="008A4BC5">
              <w:rPr>
                <w:rFonts w:ascii="Arial" w:hAnsi="Arial" w:cs="Arial"/>
                <w:sz w:val="22"/>
                <w:szCs w:val="22"/>
              </w:rPr>
              <w:t xml:space="preserve"> requirements</w:t>
            </w:r>
            <w:r w:rsidR="000641CA" w:rsidRPr="008A4BC5">
              <w:rPr>
                <w:rFonts w:ascii="Arial" w:hAnsi="Arial" w:cs="Arial"/>
                <w:sz w:val="22"/>
                <w:szCs w:val="22"/>
              </w:rPr>
              <w:t>.</w:t>
            </w:r>
          </w:p>
        </w:tc>
      </w:tr>
      <w:tr w:rsidR="006F1206" w:rsidRPr="008A4BC5" w14:paraId="62B290B2" w14:textId="77777777" w:rsidTr="1E78057A">
        <w:trPr>
          <w:cantSplit/>
          <w:trHeight w:val="275"/>
          <w:tblHeader/>
        </w:trPr>
        <w:tc>
          <w:tcPr>
            <w:tcW w:w="4627" w:type="dxa"/>
            <w:vMerge/>
          </w:tcPr>
          <w:p w14:paraId="0EAC1F95" w14:textId="77777777" w:rsidR="00B077ED" w:rsidRPr="008A4BC5" w:rsidRDefault="00B077ED" w:rsidP="00BC2034">
            <w:pPr>
              <w:pStyle w:val="ListParagraph"/>
              <w:numPr>
                <w:ilvl w:val="0"/>
                <w:numId w:val="1"/>
              </w:numPr>
              <w:spacing w:line="240" w:lineRule="auto"/>
              <w:rPr>
                <w:rFonts w:ascii="Arial" w:hAnsi="Arial" w:cs="Arial"/>
                <w:sz w:val="22"/>
                <w:szCs w:val="22"/>
              </w:rPr>
            </w:pPr>
          </w:p>
        </w:tc>
        <w:tc>
          <w:tcPr>
            <w:tcW w:w="5341" w:type="dxa"/>
            <w:tcBorders>
              <w:top w:val="single" w:sz="4" w:space="0" w:color="auto"/>
              <w:bottom w:val="single" w:sz="4" w:space="0" w:color="auto"/>
            </w:tcBorders>
          </w:tcPr>
          <w:p w14:paraId="7C444907" w14:textId="3F07371B" w:rsidR="00B077ED" w:rsidRPr="008A4BC5" w:rsidRDefault="00920B14" w:rsidP="00BC2034">
            <w:pPr>
              <w:pStyle w:val="ListParagraph"/>
              <w:numPr>
                <w:ilvl w:val="0"/>
                <w:numId w:val="3"/>
              </w:numPr>
              <w:spacing w:line="240" w:lineRule="auto"/>
              <w:rPr>
                <w:rFonts w:ascii="Arial" w:hAnsi="Arial" w:cs="Arial"/>
                <w:sz w:val="22"/>
                <w:szCs w:val="22"/>
              </w:rPr>
            </w:pPr>
            <w:r w:rsidRPr="008A4BC5">
              <w:rPr>
                <w:rFonts w:ascii="Arial" w:hAnsi="Arial" w:cs="Arial"/>
                <w:sz w:val="22"/>
                <w:szCs w:val="22"/>
              </w:rPr>
              <w:t>Describe relevant OOS symptoms and management techniques</w:t>
            </w:r>
            <w:r w:rsidR="000641CA" w:rsidRPr="008A4BC5">
              <w:rPr>
                <w:rFonts w:ascii="Arial" w:hAnsi="Arial" w:cs="Arial"/>
                <w:sz w:val="22"/>
                <w:szCs w:val="22"/>
              </w:rPr>
              <w:t>.</w:t>
            </w:r>
          </w:p>
        </w:tc>
      </w:tr>
      <w:tr w:rsidR="00444B4E" w:rsidRPr="008A4BC5" w14:paraId="6AAD4CC2" w14:textId="77777777" w:rsidTr="1E78057A">
        <w:trPr>
          <w:cantSplit/>
          <w:trHeight w:val="275"/>
          <w:tblHeader/>
        </w:trPr>
        <w:tc>
          <w:tcPr>
            <w:tcW w:w="4627" w:type="dxa"/>
            <w:tcBorders>
              <w:top w:val="single" w:sz="4" w:space="0" w:color="auto"/>
            </w:tcBorders>
          </w:tcPr>
          <w:p w14:paraId="05ACD3A1" w14:textId="29256622" w:rsidR="00444B4E" w:rsidRPr="008A4BC5" w:rsidRDefault="003D1B57" w:rsidP="00BC2034">
            <w:pPr>
              <w:pStyle w:val="ListParagraph"/>
              <w:numPr>
                <w:ilvl w:val="0"/>
                <w:numId w:val="1"/>
              </w:numPr>
              <w:spacing w:line="240" w:lineRule="auto"/>
              <w:rPr>
                <w:rFonts w:ascii="Arial" w:hAnsi="Arial" w:cs="Arial"/>
                <w:sz w:val="22"/>
                <w:szCs w:val="22"/>
              </w:rPr>
            </w:pPr>
            <w:r w:rsidRPr="008A4BC5">
              <w:rPr>
                <w:rFonts w:ascii="Arial" w:hAnsi="Arial" w:cs="Arial"/>
                <w:sz w:val="22"/>
                <w:szCs w:val="22"/>
              </w:rPr>
              <w:t>Explain the emergency procedures in a contact centre workplace</w:t>
            </w:r>
          </w:p>
        </w:tc>
        <w:tc>
          <w:tcPr>
            <w:tcW w:w="5341" w:type="dxa"/>
            <w:tcBorders>
              <w:top w:val="single" w:sz="4" w:space="0" w:color="auto"/>
              <w:bottom w:val="single" w:sz="4" w:space="0" w:color="auto"/>
            </w:tcBorders>
          </w:tcPr>
          <w:p w14:paraId="523F8A66" w14:textId="12D9EEAA" w:rsidR="00444B4E" w:rsidRPr="008A4BC5" w:rsidRDefault="00DB17EE" w:rsidP="00BC2034">
            <w:pPr>
              <w:pStyle w:val="ListParagraph"/>
              <w:numPr>
                <w:ilvl w:val="0"/>
                <w:numId w:val="4"/>
              </w:numPr>
              <w:spacing w:line="240" w:lineRule="auto"/>
              <w:rPr>
                <w:rFonts w:ascii="Arial" w:hAnsi="Arial" w:cs="Arial"/>
                <w:sz w:val="22"/>
                <w:szCs w:val="22"/>
              </w:rPr>
            </w:pPr>
            <w:r w:rsidRPr="008A4BC5">
              <w:rPr>
                <w:rFonts w:ascii="Arial" w:hAnsi="Arial" w:cs="Arial"/>
                <w:sz w:val="22"/>
                <w:szCs w:val="22"/>
              </w:rPr>
              <w:t>Identify emergencies and describe required actions</w:t>
            </w:r>
            <w:r w:rsidR="000641CA" w:rsidRPr="008A4BC5">
              <w:rPr>
                <w:rFonts w:ascii="Arial" w:hAnsi="Arial" w:cs="Arial"/>
                <w:sz w:val="22"/>
                <w:szCs w:val="22"/>
              </w:rPr>
              <w:t>.</w:t>
            </w:r>
          </w:p>
        </w:tc>
      </w:tr>
    </w:tbl>
    <w:p w14:paraId="5F4CCBC4" w14:textId="77777777" w:rsidR="00972EBC" w:rsidRPr="008A4BC5" w:rsidRDefault="00972EBC" w:rsidP="00DC70E1">
      <w:pPr>
        <w:spacing w:line="240" w:lineRule="auto"/>
        <w:rPr>
          <w:rFonts w:ascii="Arial" w:hAnsi="Arial" w:cs="Arial"/>
          <w:sz w:val="22"/>
          <w:szCs w:val="22"/>
        </w:rPr>
      </w:pPr>
    </w:p>
    <w:p w14:paraId="46D40224" w14:textId="77777777" w:rsidR="0099335A" w:rsidRPr="008A4BC5" w:rsidRDefault="423E4F10" w:rsidP="00DC70E1">
      <w:pPr>
        <w:spacing w:line="240" w:lineRule="auto"/>
        <w:rPr>
          <w:rFonts w:ascii="Arial" w:hAnsi="Arial" w:cs="Arial"/>
          <w:color w:val="000000" w:themeColor="text1"/>
          <w:sz w:val="22"/>
          <w:szCs w:val="22"/>
        </w:rPr>
      </w:pPr>
      <w:r w:rsidRPr="008A4BC5">
        <w:rPr>
          <w:rFonts w:ascii="Arial" w:hAnsi="Arial" w:cs="Arial"/>
          <w:b/>
          <w:bCs/>
          <w:color w:val="000000" w:themeColor="text1"/>
          <w:sz w:val="22"/>
          <w:szCs w:val="22"/>
        </w:rPr>
        <w:t xml:space="preserve">Pārongo aromatawai me te taumata paearu | </w:t>
      </w:r>
      <w:r w:rsidRPr="008A4BC5">
        <w:rPr>
          <w:rFonts w:ascii="Arial" w:hAnsi="Arial" w:cs="Arial"/>
          <w:color w:val="000000" w:themeColor="text1"/>
          <w:sz w:val="22"/>
          <w:szCs w:val="22"/>
        </w:rPr>
        <w:t>Assessment information and grade criteria</w:t>
      </w:r>
    </w:p>
    <w:p w14:paraId="01D0EB00" w14:textId="4E630030" w:rsidR="0099335A" w:rsidRPr="008A4BC5" w:rsidRDefault="0099335A" w:rsidP="0790598C">
      <w:pPr>
        <w:spacing w:line="240" w:lineRule="auto"/>
        <w:rPr>
          <w:rFonts w:ascii="Arial" w:hAnsi="Arial" w:cs="Arial"/>
          <w:i/>
          <w:iCs/>
          <w:color w:val="000000" w:themeColor="text1"/>
          <w:sz w:val="22"/>
          <w:szCs w:val="22"/>
        </w:rPr>
      </w:pPr>
      <w:r w:rsidRPr="0790598C">
        <w:rPr>
          <w:rFonts w:ascii="Arial" w:hAnsi="Arial" w:cs="Arial"/>
          <w:i/>
          <w:iCs/>
          <w:color w:val="000000" w:themeColor="text1"/>
          <w:sz w:val="22"/>
          <w:szCs w:val="22"/>
        </w:rPr>
        <w:t>Assessment specifications:</w:t>
      </w:r>
    </w:p>
    <w:p w14:paraId="175611FF" w14:textId="482FCDF4" w:rsidR="006E62C4" w:rsidRDefault="00D919A6" w:rsidP="00DC70E1">
      <w:pPr>
        <w:spacing w:line="240" w:lineRule="auto"/>
        <w:rPr>
          <w:rFonts w:ascii="Arial" w:hAnsi="Arial" w:cs="Arial"/>
          <w:sz w:val="22"/>
          <w:szCs w:val="22"/>
        </w:rPr>
      </w:pPr>
      <w:r w:rsidRPr="0790598C">
        <w:rPr>
          <w:rFonts w:ascii="Arial" w:hAnsi="Arial" w:cs="Arial"/>
          <w:sz w:val="22"/>
          <w:szCs w:val="22"/>
        </w:rPr>
        <w:t xml:space="preserve">Assessment </w:t>
      </w:r>
      <w:r w:rsidR="00247473" w:rsidRPr="0790598C">
        <w:rPr>
          <w:rFonts w:ascii="Arial" w:hAnsi="Arial" w:cs="Arial"/>
          <w:sz w:val="22"/>
          <w:szCs w:val="22"/>
        </w:rPr>
        <w:t xml:space="preserve">should only </w:t>
      </w:r>
      <w:r w:rsidR="00032908" w:rsidRPr="0790598C">
        <w:rPr>
          <w:rFonts w:ascii="Arial" w:hAnsi="Arial" w:cs="Arial"/>
          <w:sz w:val="22"/>
          <w:szCs w:val="22"/>
        </w:rPr>
        <w:t>occur</w:t>
      </w:r>
      <w:r w:rsidR="00341CED" w:rsidRPr="0790598C">
        <w:rPr>
          <w:rFonts w:ascii="Arial" w:hAnsi="Arial" w:cs="Arial"/>
          <w:sz w:val="22"/>
          <w:szCs w:val="22"/>
        </w:rPr>
        <w:t xml:space="preserve"> after </w:t>
      </w:r>
      <w:r w:rsidR="00AA3BD4" w:rsidRPr="0790598C">
        <w:rPr>
          <w:rFonts w:ascii="Arial" w:hAnsi="Arial" w:cs="Arial"/>
          <w:sz w:val="22"/>
          <w:szCs w:val="22"/>
        </w:rPr>
        <w:t xml:space="preserve">a period of practical experience – </w:t>
      </w:r>
      <w:r w:rsidR="006E62C4" w:rsidRPr="0790598C">
        <w:rPr>
          <w:rFonts w:ascii="Arial" w:hAnsi="Arial" w:cs="Arial"/>
          <w:sz w:val="22"/>
          <w:szCs w:val="22"/>
        </w:rPr>
        <w:t xml:space="preserve">cycle of </w:t>
      </w:r>
      <w:r w:rsidR="00AA3BD4" w:rsidRPr="0790598C">
        <w:rPr>
          <w:rFonts w:ascii="Arial" w:hAnsi="Arial" w:cs="Arial"/>
          <w:sz w:val="22"/>
          <w:szCs w:val="22"/>
        </w:rPr>
        <w:t xml:space="preserve">practice, reflection, </w:t>
      </w:r>
      <w:r w:rsidR="00784D27" w:rsidRPr="0790598C">
        <w:rPr>
          <w:rFonts w:ascii="Arial" w:hAnsi="Arial" w:cs="Arial"/>
          <w:sz w:val="22"/>
          <w:szCs w:val="22"/>
        </w:rPr>
        <w:t xml:space="preserve">and </w:t>
      </w:r>
      <w:r w:rsidR="00AA3BD4" w:rsidRPr="0790598C">
        <w:rPr>
          <w:rFonts w:ascii="Arial" w:hAnsi="Arial" w:cs="Arial"/>
          <w:sz w:val="22"/>
          <w:szCs w:val="22"/>
        </w:rPr>
        <w:t>feedback</w:t>
      </w:r>
      <w:r w:rsidR="006E62C4" w:rsidRPr="0790598C">
        <w:rPr>
          <w:rFonts w:ascii="Arial" w:hAnsi="Arial" w:cs="Arial"/>
          <w:sz w:val="22"/>
          <w:szCs w:val="22"/>
        </w:rPr>
        <w:t xml:space="preserve"> </w:t>
      </w:r>
      <w:r w:rsidR="00784D27" w:rsidRPr="0790598C">
        <w:rPr>
          <w:rFonts w:ascii="Arial" w:hAnsi="Arial" w:cs="Arial"/>
          <w:sz w:val="22"/>
          <w:szCs w:val="22"/>
        </w:rPr>
        <w:t xml:space="preserve">to determine understanding of theoretical </w:t>
      </w:r>
      <w:r w:rsidR="006E62C4" w:rsidRPr="0790598C">
        <w:rPr>
          <w:rFonts w:ascii="Arial" w:hAnsi="Arial" w:cs="Arial"/>
          <w:sz w:val="22"/>
          <w:szCs w:val="22"/>
        </w:rPr>
        <w:t>concepts.</w:t>
      </w:r>
    </w:p>
    <w:p w14:paraId="49E9F579" w14:textId="6CFCE0EE" w:rsidR="00565BA6" w:rsidRPr="008A4BC5" w:rsidRDefault="00565BA6" w:rsidP="00DC70E1">
      <w:pPr>
        <w:spacing w:line="240" w:lineRule="auto"/>
        <w:rPr>
          <w:rFonts w:ascii="Arial" w:hAnsi="Arial" w:cs="Arial"/>
          <w:sz w:val="22"/>
          <w:szCs w:val="22"/>
        </w:rPr>
      </w:pPr>
      <w:r w:rsidRPr="008A4BC5">
        <w:rPr>
          <w:rFonts w:ascii="Arial" w:hAnsi="Arial" w:cs="Arial"/>
          <w:sz w:val="22"/>
          <w:szCs w:val="22"/>
        </w:rPr>
        <w:t xml:space="preserve">Assessment against this </w:t>
      </w:r>
      <w:r w:rsidR="005024B6" w:rsidRPr="008A4BC5">
        <w:rPr>
          <w:rFonts w:ascii="Arial" w:hAnsi="Arial" w:cs="Arial"/>
          <w:sz w:val="22"/>
          <w:szCs w:val="22"/>
        </w:rPr>
        <w:t>skill</w:t>
      </w:r>
      <w:r w:rsidRPr="008A4BC5">
        <w:rPr>
          <w:rFonts w:ascii="Arial" w:hAnsi="Arial" w:cs="Arial"/>
          <w:sz w:val="22"/>
          <w:szCs w:val="22"/>
        </w:rPr>
        <w:t xml:space="preserve"> standard must be based on evidence from a real or simulated workplace situation, provided the simulation reflects industry requirements and requires performance that replicates a real working environment.  </w:t>
      </w:r>
      <w:r w:rsidR="00676FF9" w:rsidRPr="00676FF9">
        <w:rPr>
          <w:rFonts w:ascii="Arial" w:hAnsi="Arial" w:cs="Arial"/>
          <w:sz w:val="22"/>
          <w:szCs w:val="22"/>
        </w:rPr>
        <w:t>Workplace environments should consider hybrid role and remote-workplace environments.</w:t>
      </w:r>
    </w:p>
    <w:p w14:paraId="73854C31" w14:textId="7DDF7D0B" w:rsidR="00D45175" w:rsidRPr="008A4BC5" w:rsidRDefault="00E40749" w:rsidP="00DC70E1">
      <w:pPr>
        <w:spacing w:line="240" w:lineRule="auto"/>
        <w:rPr>
          <w:rFonts w:ascii="Arial" w:hAnsi="Arial" w:cs="Arial"/>
          <w:sz w:val="22"/>
          <w:szCs w:val="22"/>
        </w:rPr>
      </w:pPr>
      <w:r w:rsidRPr="008A4BC5">
        <w:rPr>
          <w:rFonts w:ascii="Arial" w:hAnsi="Arial" w:cs="Arial"/>
          <w:sz w:val="22"/>
          <w:szCs w:val="22"/>
        </w:rPr>
        <w:t xml:space="preserve">All activities and evidence presented in this </w:t>
      </w:r>
      <w:r w:rsidR="5CDA222E" w:rsidRPr="008A4BC5">
        <w:rPr>
          <w:rFonts w:ascii="Arial" w:hAnsi="Arial" w:cs="Arial"/>
          <w:sz w:val="22"/>
          <w:szCs w:val="22"/>
        </w:rPr>
        <w:t xml:space="preserve">skill </w:t>
      </w:r>
      <w:r w:rsidRPr="008A4BC5">
        <w:rPr>
          <w:rFonts w:ascii="Arial" w:hAnsi="Arial" w:cs="Arial"/>
          <w:sz w:val="22"/>
          <w:szCs w:val="22"/>
        </w:rPr>
        <w:t>standard must be in accordance with contact centre policies and procedures.</w:t>
      </w:r>
    </w:p>
    <w:p w14:paraId="6DDEC8AB" w14:textId="33E4A2A4" w:rsidR="00F047F4" w:rsidRPr="008A4BC5" w:rsidRDefault="004E3C3E" w:rsidP="00DC70E1">
      <w:pPr>
        <w:spacing w:line="240" w:lineRule="auto"/>
        <w:rPr>
          <w:rFonts w:ascii="Arial" w:hAnsi="Arial" w:cs="Arial"/>
          <w:sz w:val="22"/>
          <w:szCs w:val="22"/>
        </w:rPr>
      </w:pPr>
      <w:r w:rsidRPr="008A4BC5">
        <w:rPr>
          <w:rFonts w:ascii="Arial" w:hAnsi="Arial" w:cs="Arial"/>
          <w:sz w:val="22"/>
          <w:szCs w:val="22"/>
        </w:rPr>
        <w:lastRenderedPageBreak/>
        <w:t>E</w:t>
      </w:r>
      <w:r w:rsidR="003B50C3" w:rsidRPr="008A4BC5">
        <w:rPr>
          <w:rFonts w:ascii="Arial" w:hAnsi="Arial" w:cs="Arial"/>
          <w:sz w:val="22"/>
          <w:szCs w:val="22"/>
        </w:rPr>
        <w:t xml:space="preserve">vidence provided </w:t>
      </w:r>
      <w:r w:rsidRPr="008A4BC5">
        <w:rPr>
          <w:rFonts w:ascii="Arial" w:hAnsi="Arial" w:cs="Arial"/>
          <w:sz w:val="22"/>
          <w:szCs w:val="22"/>
        </w:rPr>
        <w:t xml:space="preserve">for </w:t>
      </w:r>
      <w:r w:rsidR="00A216CE" w:rsidRPr="008A4BC5">
        <w:rPr>
          <w:rFonts w:ascii="Arial" w:hAnsi="Arial" w:cs="Arial"/>
          <w:sz w:val="22"/>
          <w:szCs w:val="22"/>
        </w:rPr>
        <w:t>maintaining workstations include but is not limited to</w:t>
      </w:r>
      <w:r w:rsidR="003B50C3" w:rsidRPr="008A4BC5">
        <w:rPr>
          <w:rFonts w:ascii="Arial" w:hAnsi="Arial" w:cs="Arial"/>
          <w:sz w:val="22"/>
          <w:szCs w:val="22"/>
        </w:rPr>
        <w:t xml:space="preserve"> photos, </w:t>
      </w:r>
      <w:r w:rsidR="003F638F" w:rsidRPr="008A4BC5">
        <w:rPr>
          <w:rFonts w:ascii="Arial" w:hAnsi="Arial" w:cs="Arial"/>
          <w:sz w:val="22"/>
          <w:szCs w:val="22"/>
        </w:rPr>
        <w:t>reports</w:t>
      </w:r>
      <w:r w:rsidR="00552310" w:rsidRPr="008A4BC5">
        <w:rPr>
          <w:rFonts w:ascii="Arial" w:hAnsi="Arial" w:cs="Arial"/>
          <w:sz w:val="22"/>
          <w:szCs w:val="22"/>
        </w:rPr>
        <w:t>.</w:t>
      </w:r>
    </w:p>
    <w:p w14:paraId="2406F283" w14:textId="4555D1C6" w:rsidR="0099335A" w:rsidRPr="008A4BC5" w:rsidRDefault="00FE20EB" w:rsidP="00DC70E1">
      <w:pPr>
        <w:spacing w:line="240" w:lineRule="auto"/>
        <w:rPr>
          <w:rFonts w:ascii="Arial" w:hAnsi="Arial" w:cs="Arial"/>
          <w:color w:val="000000" w:themeColor="text1"/>
          <w:sz w:val="22"/>
          <w:szCs w:val="22"/>
        </w:rPr>
      </w:pPr>
      <w:r w:rsidRPr="008A4BC5">
        <w:rPr>
          <w:rFonts w:ascii="Arial" w:hAnsi="Arial" w:cs="Arial"/>
          <w:color w:val="000000" w:themeColor="text1"/>
          <w:sz w:val="22"/>
          <w:szCs w:val="22"/>
        </w:rPr>
        <w:t>M</w:t>
      </w:r>
      <w:r w:rsidR="004D0D32" w:rsidRPr="008A4BC5">
        <w:rPr>
          <w:rFonts w:ascii="Arial" w:hAnsi="Arial" w:cs="Arial"/>
          <w:color w:val="000000" w:themeColor="text1"/>
          <w:sz w:val="22"/>
          <w:szCs w:val="22"/>
        </w:rPr>
        <w:t xml:space="preserve">inimum of three </w:t>
      </w:r>
      <w:r w:rsidR="00D330A5">
        <w:rPr>
          <w:rFonts w:ascii="Arial" w:hAnsi="Arial" w:cs="Arial"/>
          <w:color w:val="000000" w:themeColor="text1"/>
          <w:sz w:val="22"/>
          <w:szCs w:val="22"/>
        </w:rPr>
        <w:t xml:space="preserve">OOS </w:t>
      </w:r>
      <w:r w:rsidR="004D0D32" w:rsidRPr="008A4BC5">
        <w:rPr>
          <w:rFonts w:ascii="Arial" w:hAnsi="Arial" w:cs="Arial"/>
          <w:color w:val="000000" w:themeColor="text1"/>
          <w:sz w:val="22"/>
          <w:szCs w:val="22"/>
        </w:rPr>
        <w:t>techniques and symptoms are required</w:t>
      </w:r>
      <w:r w:rsidR="005733C4" w:rsidRPr="008A4BC5">
        <w:rPr>
          <w:rFonts w:ascii="Arial" w:hAnsi="Arial" w:cs="Arial"/>
          <w:color w:val="000000" w:themeColor="text1"/>
          <w:sz w:val="22"/>
          <w:szCs w:val="22"/>
        </w:rPr>
        <w:t>.</w:t>
      </w:r>
    </w:p>
    <w:p w14:paraId="23BB48A1" w14:textId="0FFD8B88" w:rsidR="00554D79" w:rsidRPr="008A4BC5" w:rsidRDefault="006273AC" w:rsidP="00DC70E1">
      <w:pPr>
        <w:spacing w:line="240" w:lineRule="auto"/>
        <w:rPr>
          <w:rFonts w:ascii="Arial" w:hAnsi="Arial" w:cs="Arial"/>
          <w:sz w:val="22"/>
          <w:szCs w:val="22"/>
        </w:rPr>
      </w:pPr>
      <w:r w:rsidRPr="008A4BC5">
        <w:rPr>
          <w:rFonts w:ascii="Arial" w:hAnsi="Arial" w:cs="Arial"/>
          <w:color w:val="000000" w:themeColor="text1"/>
          <w:sz w:val="22"/>
          <w:szCs w:val="22"/>
        </w:rPr>
        <w:t>Minimum of three</w:t>
      </w:r>
      <w:r w:rsidR="00643405" w:rsidRPr="008A4BC5">
        <w:rPr>
          <w:rFonts w:ascii="Arial" w:hAnsi="Arial" w:cs="Arial"/>
          <w:color w:val="000000" w:themeColor="text1"/>
          <w:sz w:val="22"/>
          <w:szCs w:val="22"/>
        </w:rPr>
        <w:t xml:space="preserve"> </w:t>
      </w:r>
      <w:r w:rsidR="00315989" w:rsidRPr="008A4BC5">
        <w:rPr>
          <w:rFonts w:ascii="Arial" w:hAnsi="Arial" w:cs="Arial"/>
          <w:sz w:val="22"/>
          <w:szCs w:val="22"/>
        </w:rPr>
        <w:t>emergencies</w:t>
      </w:r>
      <w:r w:rsidR="00260BF9" w:rsidRPr="008A4BC5">
        <w:rPr>
          <w:rFonts w:ascii="Arial" w:hAnsi="Arial" w:cs="Arial"/>
          <w:sz w:val="22"/>
          <w:szCs w:val="22"/>
        </w:rPr>
        <w:t xml:space="preserve"> are </w:t>
      </w:r>
      <w:r w:rsidR="00BE5C6B" w:rsidRPr="008A4BC5">
        <w:rPr>
          <w:rFonts w:ascii="Arial" w:hAnsi="Arial" w:cs="Arial"/>
          <w:sz w:val="22"/>
          <w:szCs w:val="22"/>
        </w:rPr>
        <w:t>required</w:t>
      </w:r>
      <w:r w:rsidR="00C15A18" w:rsidRPr="008A4BC5">
        <w:rPr>
          <w:rFonts w:ascii="Arial" w:hAnsi="Arial" w:cs="Arial"/>
          <w:sz w:val="22"/>
          <w:szCs w:val="22"/>
        </w:rPr>
        <w:t>.</w:t>
      </w:r>
    </w:p>
    <w:p w14:paraId="53492659" w14:textId="77777777" w:rsidR="00C15A18" w:rsidRPr="008A4BC5" w:rsidRDefault="00C15A18" w:rsidP="00DC70E1">
      <w:pPr>
        <w:spacing w:line="240" w:lineRule="auto"/>
        <w:rPr>
          <w:rFonts w:ascii="Arial" w:hAnsi="Arial" w:cs="Arial"/>
          <w:sz w:val="22"/>
          <w:szCs w:val="22"/>
        </w:rPr>
      </w:pPr>
    </w:p>
    <w:p w14:paraId="49525274" w14:textId="763212A4" w:rsidR="0099335A" w:rsidRPr="008A4BC5" w:rsidRDefault="0099335A" w:rsidP="00DC70E1">
      <w:pPr>
        <w:spacing w:line="240" w:lineRule="auto"/>
        <w:rPr>
          <w:rFonts w:ascii="Arial" w:hAnsi="Arial" w:cs="Arial"/>
          <w:i/>
          <w:iCs/>
          <w:sz w:val="22"/>
          <w:szCs w:val="22"/>
        </w:rPr>
      </w:pPr>
      <w:r w:rsidRPr="008A4BC5">
        <w:rPr>
          <w:rFonts w:ascii="Arial" w:hAnsi="Arial" w:cs="Arial"/>
          <w:b/>
          <w:bCs/>
          <w:i/>
          <w:iCs/>
          <w:color w:val="000000" w:themeColor="text1"/>
          <w:sz w:val="22"/>
          <w:szCs w:val="22"/>
        </w:rPr>
        <w:t xml:space="preserve">Ngā momo whiwhinga | </w:t>
      </w:r>
      <w:r w:rsidRPr="008A4BC5">
        <w:rPr>
          <w:rFonts w:ascii="Arial" w:hAnsi="Arial" w:cs="Arial"/>
          <w:i/>
          <w:iCs/>
          <w:color w:val="000000" w:themeColor="text1"/>
          <w:sz w:val="22"/>
          <w:szCs w:val="22"/>
        </w:rPr>
        <w:t>Grades available</w:t>
      </w:r>
    </w:p>
    <w:p w14:paraId="3AA13FD0" w14:textId="74322600" w:rsidR="0099335A" w:rsidRPr="008A4BC5" w:rsidRDefault="0099335A" w:rsidP="00DC70E1">
      <w:pPr>
        <w:spacing w:line="240" w:lineRule="auto"/>
        <w:rPr>
          <w:rFonts w:ascii="Arial" w:hAnsi="Arial" w:cs="Arial"/>
          <w:sz w:val="22"/>
          <w:szCs w:val="22"/>
        </w:rPr>
      </w:pPr>
      <w:r w:rsidRPr="008A4BC5">
        <w:rPr>
          <w:rFonts w:ascii="Arial" w:hAnsi="Arial" w:cs="Arial"/>
          <w:sz w:val="22"/>
          <w:szCs w:val="22"/>
        </w:rPr>
        <w:t>Achieved</w:t>
      </w:r>
    </w:p>
    <w:p w14:paraId="07454F67" w14:textId="77777777" w:rsidR="00232403" w:rsidRPr="008A4BC5" w:rsidRDefault="00232403" w:rsidP="00DC70E1">
      <w:pPr>
        <w:spacing w:line="240" w:lineRule="auto"/>
        <w:rPr>
          <w:rFonts w:ascii="Arial" w:hAnsi="Arial" w:cs="Arial"/>
          <w:sz w:val="22"/>
          <w:szCs w:val="22"/>
        </w:rPr>
      </w:pPr>
    </w:p>
    <w:p w14:paraId="26758BEB" w14:textId="06856F65" w:rsidR="0099335A" w:rsidRPr="008A4BC5" w:rsidRDefault="423E4F10" w:rsidP="1E78057A">
      <w:pPr>
        <w:spacing w:line="240" w:lineRule="auto"/>
        <w:rPr>
          <w:rFonts w:ascii="Arial" w:hAnsi="Arial" w:cs="Arial"/>
          <w:color w:val="000000" w:themeColor="text1"/>
          <w:sz w:val="22"/>
          <w:szCs w:val="22"/>
        </w:rPr>
      </w:pPr>
      <w:r w:rsidRPr="008A4BC5">
        <w:rPr>
          <w:rFonts w:ascii="Arial" w:hAnsi="Arial" w:cs="Arial"/>
          <w:b/>
          <w:bCs/>
          <w:color w:val="000000" w:themeColor="text1"/>
          <w:sz w:val="22"/>
          <w:szCs w:val="22"/>
        </w:rPr>
        <w:t xml:space="preserve">Ihirangi waitohu | </w:t>
      </w:r>
      <w:r w:rsidRPr="008A4BC5">
        <w:rPr>
          <w:rFonts w:ascii="Arial" w:hAnsi="Arial" w:cs="Arial"/>
          <w:color w:val="000000" w:themeColor="text1"/>
          <w:sz w:val="22"/>
          <w:szCs w:val="22"/>
        </w:rPr>
        <w:t>Indicative content</w:t>
      </w:r>
    </w:p>
    <w:p w14:paraId="619D641C" w14:textId="77777777" w:rsidR="006E3189" w:rsidRPr="001229BB" w:rsidRDefault="006E3189" w:rsidP="006E3189">
      <w:pPr>
        <w:spacing w:line="240" w:lineRule="auto"/>
        <w:rPr>
          <w:rFonts w:ascii="Arial" w:eastAsia="Arial" w:hAnsi="Arial" w:cs="Arial"/>
          <w:color w:val="000000" w:themeColor="text1"/>
          <w:sz w:val="22"/>
          <w:szCs w:val="22"/>
        </w:rPr>
      </w:pPr>
      <w:r w:rsidRPr="001229BB">
        <w:rPr>
          <w:rFonts w:ascii="Arial" w:eastAsia="Arial" w:hAnsi="Arial" w:cs="Arial"/>
          <w:color w:val="000000" w:themeColor="text1"/>
          <w:sz w:val="22"/>
          <w:szCs w:val="22"/>
        </w:rPr>
        <w:t>The learning outcomes of this skill standard are established within the kaupapa of seeking clarification and learning - actively receiving and responding to instruction. </w:t>
      </w:r>
    </w:p>
    <w:p w14:paraId="6E1670A4" w14:textId="77777777" w:rsidR="006E3189" w:rsidRPr="001229BB" w:rsidRDefault="006E3189" w:rsidP="006E3189">
      <w:pPr>
        <w:spacing w:line="240" w:lineRule="auto"/>
        <w:rPr>
          <w:rFonts w:ascii="Arial" w:eastAsia="Arial" w:hAnsi="Arial" w:cs="Arial"/>
          <w:color w:val="000000" w:themeColor="text1"/>
          <w:sz w:val="22"/>
          <w:szCs w:val="22"/>
        </w:rPr>
      </w:pPr>
      <w:r w:rsidRPr="001229BB">
        <w:rPr>
          <w:rFonts w:ascii="Arial" w:eastAsia="Arial" w:hAnsi="Arial" w:cs="Arial"/>
          <w:color w:val="000000" w:themeColor="text1"/>
          <w:sz w:val="22"/>
          <w:szCs w:val="22"/>
        </w:rPr>
        <w:t>The principles of kaitiakitanga, manaakitanga, whanaungatanga and kotahitanga are under the rangatiratanga of mana whenua and must underpin all learning in this skill standard. Refer to Skill standard design principles in the Guidelines for approval and listing of skill standards Interim draft on NZQA:</w:t>
      </w:r>
    </w:p>
    <w:p w14:paraId="6DEC480D" w14:textId="77777777" w:rsidR="006E3189" w:rsidRPr="001229BB" w:rsidRDefault="006E3189" w:rsidP="006E3189">
      <w:pPr>
        <w:pStyle w:val="paragraph"/>
        <w:numPr>
          <w:ilvl w:val="0"/>
          <w:numId w:val="14"/>
        </w:numPr>
        <w:spacing w:before="0" w:beforeAutospacing="0" w:after="0" w:afterAutospacing="0"/>
        <w:textAlignment w:val="baseline"/>
        <w:rPr>
          <w:rStyle w:val="normaltextrun"/>
          <w:rFonts w:ascii="Arial" w:hAnsi="Arial" w:cs="Arial"/>
          <w:color w:val="000000" w:themeColor="text1"/>
          <w:sz w:val="22"/>
          <w:szCs w:val="22"/>
        </w:rPr>
      </w:pPr>
      <w:r w:rsidRPr="001229BB">
        <w:rPr>
          <w:rStyle w:val="normaltextrun"/>
          <w:rFonts w:ascii="Arial" w:hAnsi="Arial" w:cs="Arial"/>
          <w:color w:val="000000" w:themeColor="text1"/>
          <w:sz w:val="22"/>
          <w:szCs w:val="22"/>
        </w:rPr>
        <w:t>Rangatiratanga: Empowerment – Leadership of self and others</w:t>
      </w:r>
    </w:p>
    <w:p w14:paraId="1C94F9F6" w14:textId="77777777" w:rsidR="006E3189" w:rsidRPr="001229BB" w:rsidRDefault="006E3189" w:rsidP="006E3189">
      <w:pPr>
        <w:pStyle w:val="paragraph"/>
        <w:numPr>
          <w:ilvl w:val="0"/>
          <w:numId w:val="14"/>
        </w:numPr>
        <w:spacing w:before="0" w:beforeAutospacing="0" w:after="0" w:afterAutospacing="0"/>
        <w:textAlignment w:val="baseline"/>
        <w:rPr>
          <w:rStyle w:val="normaltextrun"/>
          <w:rFonts w:ascii="Arial" w:hAnsi="Arial" w:cs="Arial"/>
          <w:color w:val="000000" w:themeColor="text1"/>
          <w:sz w:val="22"/>
          <w:szCs w:val="22"/>
        </w:rPr>
      </w:pPr>
      <w:r w:rsidRPr="001229BB">
        <w:rPr>
          <w:rStyle w:val="normaltextrun"/>
          <w:rFonts w:ascii="Arial" w:hAnsi="Arial" w:cs="Arial"/>
          <w:color w:val="000000" w:themeColor="text1"/>
          <w:sz w:val="22"/>
          <w:szCs w:val="22"/>
        </w:rPr>
        <w:t>Manaakitanga: Collaboration – Support and service to others</w:t>
      </w:r>
    </w:p>
    <w:p w14:paraId="1A4600C0" w14:textId="77777777" w:rsidR="006E3189" w:rsidRPr="001229BB" w:rsidRDefault="006E3189" w:rsidP="006E3189">
      <w:pPr>
        <w:pStyle w:val="paragraph"/>
        <w:numPr>
          <w:ilvl w:val="0"/>
          <w:numId w:val="14"/>
        </w:numPr>
        <w:spacing w:before="0" w:beforeAutospacing="0" w:after="0" w:afterAutospacing="0"/>
        <w:textAlignment w:val="baseline"/>
        <w:rPr>
          <w:rStyle w:val="normaltextrun"/>
          <w:rFonts w:ascii="Arial" w:hAnsi="Arial" w:cs="Arial"/>
          <w:color w:val="000000" w:themeColor="text1"/>
          <w:sz w:val="22"/>
          <w:szCs w:val="22"/>
        </w:rPr>
      </w:pPr>
      <w:r w:rsidRPr="001229BB">
        <w:rPr>
          <w:rStyle w:val="normaltextrun"/>
          <w:rFonts w:ascii="Arial" w:hAnsi="Arial" w:cs="Arial"/>
          <w:color w:val="000000" w:themeColor="text1"/>
          <w:sz w:val="22"/>
          <w:szCs w:val="22"/>
        </w:rPr>
        <w:t>Whanaungatanga: Belonging – Relationships are valued</w:t>
      </w:r>
    </w:p>
    <w:p w14:paraId="0A9789F0" w14:textId="77777777" w:rsidR="006E3189" w:rsidRPr="001229BB" w:rsidRDefault="006E3189" w:rsidP="006E3189">
      <w:pPr>
        <w:pStyle w:val="paragraph"/>
        <w:numPr>
          <w:ilvl w:val="0"/>
          <w:numId w:val="14"/>
        </w:numPr>
        <w:spacing w:before="0" w:beforeAutospacing="0" w:after="0" w:afterAutospacing="0"/>
        <w:textAlignment w:val="baseline"/>
        <w:rPr>
          <w:rStyle w:val="normaltextrun"/>
          <w:rFonts w:ascii="Arial" w:hAnsi="Arial" w:cs="Arial"/>
          <w:color w:val="000000" w:themeColor="text1"/>
          <w:sz w:val="22"/>
          <w:szCs w:val="22"/>
        </w:rPr>
      </w:pPr>
      <w:r w:rsidRPr="001229BB">
        <w:rPr>
          <w:rStyle w:val="normaltextrun"/>
          <w:rFonts w:ascii="Arial" w:hAnsi="Arial" w:cs="Arial"/>
          <w:color w:val="000000" w:themeColor="text1"/>
          <w:sz w:val="22"/>
          <w:szCs w:val="22"/>
        </w:rPr>
        <w:t>Kaitiakitanga: Stewardship – Care and responsibility for all learning</w:t>
      </w:r>
    </w:p>
    <w:p w14:paraId="72937AE6" w14:textId="77777777" w:rsidR="006E3189" w:rsidRPr="001229BB" w:rsidRDefault="006E3189" w:rsidP="006E3189">
      <w:pPr>
        <w:pStyle w:val="paragraph"/>
        <w:numPr>
          <w:ilvl w:val="0"/>
          <w:numId w:val="14"/>
        </w:numPr>
        <w:spacing w:before="0" w:beforeAutospacing="0" w:after="0" w:afterAutospacing="0"/>
        <w:textAlignment w:val="baseline"/>
        <w:rPr>
          <w:rStyle w:val="normaltextrun"/>
          <w:rFonts w:ascii="Arial" w:hAnsi="Arial" w:cs="Arial"/>
          <w:color w:val="000000" w:themeColor="text1"/>
          <w:sz w:val="22"/>
          <w:szCs w:val="22"/>
        </w:rPr>
      </w:pPr>
      <w:r w:rsidRPr="001229BB">
        <w:rPr>
          <w:rStyle w:val="normaltextrun"/>
          <w:rFonts w:ascii="Arial" w:hAnsi="Arial" w:cs="Arial"/>
          <w:color w:val="000000" w:themeColor="text1"/>
          <w:sz w:val="22"/>
          <w:szCs w:val="22"/>
        </w:rPr>
        <w:t>Pūkengatanga: Skills – Skills, knowledge, and abilities</w:t>
      </w:r>
    </w:p>
    <w:p w14:paraId="1EDECB08" w14:textId="77777777" w:rsidR="006E3189" w:rsidRPr="001229BB" w:rsidRDefault="006E3189" w:rsidP="006E3189">
      <w:pPr>
        <w:pStyle w:val="paragraph"/>
        <w:numPr>
          <w:ilvl w:val="0"/>
          <w:numId w:val="14"/>
        </w:numPr>
        <w:spacing w:before="0" w:beforeAutospacing="0" w:after="0" w:afterAutospacing="0"/>
        <w:textAlignment w:val="baseline"/>
        <w:rPr>
          <w:rStyle w:val="normaltextrun"/>
          <w:rFonts w:ascii="Arial" w:hAnsi="Arial" w:cs="Arial"/>
          <w:color w:val="000000" w:themeColor="text1"/>
          <w:sz w:val="22"/>
          <w:szCs w:val="22"/>
        </w:rPr>
      </w:pPr>
      <w:r w:rsidRPr="001229BB">
        <w:rPr>
          <w:rStyle w:val="normaltextrun"/>
          <w:rFonts w:ascii="Arial" w:hAnsi="Arial" w:cs="Arial"/>
          <w:color w:val="000000" w:themeColor="text1"/>
          <w:sz w:val="22"/>
          <w:szCs w:val="22"/>
        </w:rPr>
        <w:t>Te reo Māori and reo tangata: Expression – Diversity in language and culture within learning is valued.</w:t>
      </w:r>
    </w:p>
    <w:p w14:paraId="7F5BBE4B" w14:textId="77777777" w:rsidR="00C07066" w:rsidRDefault="00C07066" w:rsidP="00286105">
      <w:pPr>
        <w:rPr>
          <w:rFonts w:ascii="Arial" w:hAnsi="Arial" w:cs="Arial"/>
          <w:sz w:val="22"/>
          <w:szCs w:val="22"/>
        </w:rPr>
      </w:pPr>
    </w:p>
    <w:p w14:paraId="0F859247" w14:textId="2A6EFFE5" w:rsidR="006E3189" w:rsidRPr="00D378BC" w:rsidRDefault="00C07066" w:rsidP="00D378BC">
      <w:pPr>
        <w:spacing w:line="240" w:lineRule="auto"/>
        <w:rPr>
          <w:rFonts w:ascii="Arial" w:eastAsia="Arial" w:hAnsi="Arial" w:cs="Arial"/>
          <w:color w:val="000000" w:themeColor="text1"/>
          <w:sz w:val="22"/>
          <w:szCs w:val="22"/>
        </w:rPr>
      </w:pPr>
      <w:r w:rsidRPr="00D378BC">
        <w:rPr>
          <w:rFonts w:ascii="Arial" w:eastAsia="Arial" w:hAnsi="Arial" w:cs="Arial"/>
          <w:color w:val="000000" w:themeColor="text1"/>
          <w:sz w:val="22"/>
          <w:szCs w:val="22"/>
        </w:rPr>
        <w:t>Contact centre policies and procedures – refer to those policies, procedures, and/or guidelines of a real workplace, or in the case of assessment being undertaken in a simulated workplace environment replicates a real workplace rather than those of the training provider.</w:t>
      </w:r>
    </w:p>
    <w:p w14:paraId="063A5C1F" w14:textId="77777777" w:rsidR="00C07066" w:rsidRPr="00D378BC" w:rsidRDefault="00C07066" w:rsidP="00D378BC">
      <w:pPr>
        <w:spacing w:line="240" w:lineRule="auto"/>
        <w:rPr>
          <w:rFonts w:ascii="Arial" w:eastAsia="Arial" w:hAnsi="Arial" w:cs="Arial"/>
          <w:color w:val="000000" w:themeColor="text1"/>
          <w:sz w:val="22"/>
          <w:szCs w:val="22"/>
        </w:rPr>
      </w:pPr>
    </w:p>
    <w:p w14:paraId="47ED6F66" w14:textId="2A5EBD01" w:rsidR="000F22EB" w:rsidRPr="008A4BC5" w:rsidRDefault="00286105" w:rsidP="00286105">
      <w:pPr>
        <w:rPr>
          <w:rFonts w:ascii="Arial" w:hAnsi="Arial" w:cs="Arial"/>
          <w:sz w:val="22"/>
          <w:szCs w:val="22"/>
        </w:rPr>
      </w:pPr>
      <w:r w:rsidRPr="008A4BC5">
        <w:rPr>
          <w:rFonts w:ascii="Arial" w:hAnsi="Arial" w:cs="Arial"/>
          <w:sz w:val="22"/>
          <w:szCs w:val="22"/>
        </w:rPr>
        <w:t>Health and Safety policy</w:t>
      </w:r>
      <w:r w:rsidR="00AA255D" w:rsidRPr="008A4BC5">
        <w:rPr>
          <w:rFonts w:ascii="Arial" w:hAnsi="Arial" w:cs="Arial"/>
          <w:sz w:val="22"/>
          <w:szCs w:val="22"/>
        </w:rPr>
        <w:t>:</w:t>
      </w:r>
    </w:p>
    <w:p w14:paraId="3590B259" w14:textId="117E3FD1" w:rsidR="000F22EB" w:rsidRPr="008A4BC5" w:rsidRDefault="00032C87" w:rsidP="00BC2034">
      <w:pPr>
        <w:pStyle w:val="ListParagraph"/>
        <w:numPr>
          <w:ilvl w:val="0"/>
          <w:numId w:val="6"/>
        </w:numPr>
        <w:rPr>
          <w:rFonts w:ascii="Arial" w:hAnsi="Arial" w:cs="Arial"/>
          <w:sz w:val="22"/>
          <w:szCs w:val="22"/>
        </w:rPr>
      </w:pPr>
      <w:r w:rsidRPr="008A4BC5">
        <w:rPr>
          <w:rFonts w:ascii="Arial" w:hAnsi="Arial" w:cs="Arial"/>
          <w:sz w:val="22"/>
          <w:szCs w:val="22"/>
        </w:rPr>
        <w:t>Hazard register</w:t>
      </w:r>
    </w:p>
    <w:p w14:paraId="37E0A463" w14:textId="5B816435" w:rsidR="001C3C6A" w:rsidRPr="008A4BC5" w:rsidRDefault="00F05AB9" w:rsidP="00BC2034">
      <w:pPr>
        <w:pStyle w:val="ListParagraph"/>
        <w:numPr>
          <w:ilvl w:val="0"/>
          <w:numId w:val="6"/>
        </w:numPr>
        <w:rPr>
          <w:rFonts w:ascii="Arial" w:hAnsi="Arial" w:cs="Arial"/>
          <w:sz w:val="22"/>
          <w:szCs w:val="22"/>
        </w:rPr>
      </w:pPr>
      <w:r w:rsidRPr="008A4BC5">
        <w:rPr>
          <w:rFonts w:ascii="Arial" w:hAnsi="Arial" w:cs="Arial"/>
          <w:sz w:val="22"/>
          <w:szCs w:val="22"/>
        </w:rPr>
        <w:t>Reporting a hazard</w:t>
      </w:r>
    </w:p>
    <w:p w14:paraId="06A4F745" w14:textId="74ED4E85" w:rsidR="008802AF" w:rsidRPr="008A4BC5" w:rsidRDefault="007E5C56" w:rsidP="00BC2034">
      <w:pPr>
        <w:pStyle w:val="ListParagraph"/>
        <w:numPr>
          <w:ilvl w:val="0"/>
          <w:numId w:val="6"/>
        </w:numPr>
        <w:rPr>
          <w:rFonts w:ascii="Arial" w:hAnsi="Arial" w:cs="Arial"/>
          <w:sz w:val="22"/>
          <w:szCs w:val="22"/>
        </w:rPr>
      </w:pPr>
      <w:r w:rsidRPr="008A4BC5">
        <w:rPr>
          <w:rFonts w:ascii="Arial" w:hAnsi="Arial" w:cs="Arial"/>
          <w:sz w:val="22"/>
          <w:szCs w:val="22"/>
        </w:rPr>
        <w:t>R</w:t>
      </w:r>
      <w:r w:rsidR="008802AF" w:rsidRPr="008A4BC5">
        <w:rPr>
          <w:rFonts w:ascii="Arial" w:hAnsi="Arial" w:cs="Arial"/>
          <w:sz w:val="22"/>
          <w:szCs w:val="22"/>
        </w:rPr>
        <w:t>eporting</w:t>
      </w:r>
      <w:r w:rsidRPr="008A4BC5">
        <w:rPr>
          <w:rFonts w:ascii="Arial" w:hAnsi="Arial" w:cs="Arial"/>
          <w:sz w:val="22"/>
          <w:szCs w:val="22"/>
        </w:rPr>
        <w:t xml:space="preserve"> an accident</w:t>
      </w:r>
      <w:r w:rsidRPr="008A4BC5">
        <w:rPr>
          <w:rFonts w:ascii="Arial" w:hAnsi="Arial" w:cs="Arial"/>
          <w:sz w:val="22"/>
          <w:szCs w:val="22"/>
        </w:rPr>
        <w:tab/>
      </w:r>
    </w:p>
    <w:p w14:paraId="29681039" w14:textId="6CA1D0B1" w:rsidR="00FF5DAE" w:rsidRPr="008A4BC5" w:rsidRDefault="00FF5DAE" w:rsidP="00BC2034">
      <w:pPr>
        <w:pStyle w:val="ListParagraph"/>
        <w:numPr>
          <w:ilvl w:val="0"/>
          <w:numId w:val="6"/>
        </w:numPr>
        <w:rPr>
          <w:rFonts w:ascii="Arial" w:hAnsi="Arial" w:cs="Arial"/>
          <w:sz w:val="22"/>
          <w:szCs w:val="22"/>
        </w:rPr>
      </w:pPr>
      <w:r w:rsidRPr="008A4BC5">
        <w:rPr>
          <w:rFonts w:ascii="Arial" w:hAnsi="Arial" w:cs="Arial"/>
          <w:sz w:val="22"/>
          <w:szCs w:val="22"/>
        </w:rPr>
        <w:t>Reporting an incident</w:t>
      </w:r>
    </w:p>
    <w:p w14:paraId="6E48C265" w14:textId="7D2CADFD" w:rsidR="00CA307D" w:rsidRPr="008A4BC5" w:rsidRDefault="00882ADB" w:rsidP="00BC2034">
      <w:pPr>
        <w:pStyle w:val="ListParagraph"/>
        <w:numPr>
          <w:ilvl w:val="0"/>
          <w:numId w:val="6"/>
        </w:numPr>
        <w:rPr>
          <w:rFonts w:ascii="Arial" w:hAnsi="Arial" w:cs="Arial"/>
          <w:sz w:val="22"/>
          <w:szCs w:val="22"/>
        </w:rPr>
      </w:pPr>
      <w:r w:rsidRPr="008A4BC5">
        <w:rPr>
          <w:rFonts w:ascii="Arial" w:hAnsi="Arial" w:cs="Arial"/>
          <w:sz w:val="22"/>
          <w:szCs w:val="22"/>
        </w:rPr>
        <w:t>Fatigue</w:t>
      </w:r>
    </w:p>
    <w:p w14:paraId="720170CD" w14:textId="33A4493F" w:rsidR="001C2CBA" w:rsidRPr="008A4BC5" w:rsidRDefault="001C2CBA" w:rsidP="00BC2034">
      <w:pPr>
        <w:pStyle w:val="ListParagraph"/>
        <w:numPr>
          <w:ilvl w:val="0"/>
          <w:numId w:val="6"/>
        </w:numPr>
        <w:rPr>
          <w:rFonts w:ascii="Arial" w:hAnsi="Arial" w:cs="Arial"/>
          <w:sz w:val="22"/>
          <w:szCs w:val="22"/>
        </w:rPr>
      </w:pPr>
      <w:r w:rsidRPr="008A4BC5">
        <w:rPr>
          <w:rFonts w:ascii="Arial" w:hAnsi="Arial" w:cs="Arial"/>
          <w:sz w:val="22"/>
          <w:szCs w:val="22"/>
        </w:rPr>
        <w:t>Shift work</w:t>
      </w:r>
    </w:p>
    <w:p w14:paraId="0AFD06C4" w14:textId="7087996E" w:rsidR="00A064D3" w:rsidRPr="008A4BC5" w:rsidRDefault="0012184E" w:rsidP="00BC2034">
      <w:pPr>
        <w:pStyle w:val="ListParagraph"/>
        <w:numPr>
          <w:ilvl w:val="0"/>
          <w:numId w:val="6"/>
        </w:numPr>
        <w:rPr>
          <w:rFonts w:ascii="Arial" w:hAnsi="Arial" w:cs="Arial"/>
          <w:sz w:val="22"/>
          <w:szCs w:val="22"/>
        </w:rPr>
      </w:pPr>
      <w:r w:rsidRPr="008A4BC5">
        <w:rPr>
          <w:rFonts w:ascii="Arial" w:hAnsi="Arial" w:cs="Arial"/>
          <w:sz w:val="22"/>
          <w:szCs w:val="22"/>
        </w:rPr>
        <w:t>Volume of interactions</w:t>
      </w:r>
    </w:p>
    <w:p w14:paraId="4E8EF2FD" w14:textId="4BF7A0E2" w:rsidR="005D07D9" w:rsidRPr="008A4BC5" w:rsidRDefault="00432ECB" w:rsidP="00BC2034">
      <w:pPr>
        <w:pStyle w:val="ListParagraph"/>
        <w:numPr>
          <w:ilvl w:val="0"/>
          <w:numId w:val="6"/>
        </w:numPr>
        <w:rPr>
          <w:rFonts w:ascii="Arial" w:hAnsi="Arial" w:cs="Arial"/>
          <w:sz w:val="22"/>
          <w:szCs w:val="22"/>
        </w:rPr>
      </w:pPr>
      <w:r w:rsidRPr="008A4BC5">
        <w:rPr>
          <w:rFonts w:ascii="Arial" w:hAnsi="Arial" w:cs="Arial"/>
          <w:sz w:val="22"/>
          <w:szCs w:val="22"/>
        </w:rPr>
        <w:t>Physical environment</w:t>
      </w:r>
      <w:r w:rsidR="00D96D4C" w:rsidRPr="008A4BC5">
        <w:rPr>
          <w:rFonts w:ascii="Arial" w:hAnsi="Arial" w:cs="Arial"/>
          <w:sz w:val="22"/>
          <w:szCs w:val="22"/>
        </w:rPr>
        <w:t xml:space="preserve"> includes a</w:t>
      </w:r>
      <w:r w:rsidR="00826A40" w:rsidRPr="008A4BC5">
        <w:rPr>
          <w:rFonts w:ascii="Arial" w:hAnsi="Arial" w:cs="Arial"/>
          <w:sz w:val="22"/>
          <w:szCs w:val="22"/>
        </w:rPr>
        <w:t>ir</w:t>
      </w:r>
      <w:r w:rsidR="008358C7" w:rsidRPr="008A4BC5">
        <w:rPr>
          <w:rFonts w:ascii="Arial" w:hAnsi="Arial" w:cs="Arial"/>
          <w:sz w:val="22"/>
          <w:szCs w:val="22"/>
        </w:rPr>
        <w:t>-conditioning</w:t>
      </w:r>
      <w:r w:rsidR="00D96D4C" w:rsidRPr="008A4BC5">
        <w:rPr>
          <w:rFonts w:ascii="Arial" w:hAnsi="Arial" w:cs="Arial"/>
          <w:sz w:val="22"/>
          <w:szCs w:val="22"/>
        </w:rPr>
        <w:t xml:space="preserve"> and l</w:t>
      </w:r>
      <w:r w:rsidR="005D07D9" w:rsidRPr="008A4BC5">
        <w:rPr>
          <w:rFonts w:ascii="Arial" w:hAnsi="Arial" w:cs="Arial"/>
          <w:sz w:val="22"/>
          <w:szCs w:val="22"/>
        </w:rPr>
        <w:t>ight</w:t>
      </w:r>
      <w:r w:rsidR="00180AB3" w:rsidRPr="008A4BC5">
        <w:rPr>
          <w:rFonts w:ascii="Arial" w:hAnsi="Arial" w:cs="Arial"/>
          <w:sz w:val="22"/>
          <w:szCs w:val="22"/>
        </w:rPr>
        <w:t>ing</w:t>
      </w:r>
    </w:p>
    <w:p w14:paraId="09376857" w14:textId="695EEA2D" w:rsidR="003E5DB0" w:rsidRPr="008A4BC5" w:rsidRDefault="003E5DB0" w:rsidP="00BC2034">
      <w:pPr>
        <w:pStyle w:val="ListParagraph"/>
        <w:numPr>
          <w:ilvl w:val="0"/>
          <w:numId w:val="6"/>
        </w:numPr>
        <w:rPr>
          <w:rFonts w:ascii="Arial" w:hAnsi="Arial" w:cs="Arial"/>
          <w:sz w:val="22"/>
          <w:szCs w:val="22"/>
        </w:rPr>
      </w:pPr>
      <w:r w:rsidRPr="008A4BC5">
        <w:rPr>
          <w:rFonts w:ascii="Arial" w:hAnsi="Arial" w:cs="Arial"/>
          <w:sz w:val="22"/>
          <w:szCs w:val="22"/>
        </w:rPr>
        <w:t>Personal computers</w:t>
      </w:r>
    </w:p>
    <w:p w14:paraId="66DA4D3D" w14:textId="5F084449" w:rsidR="00E72A45" w:rsidRPr="008A4BC5" w:rsidRDefault="00CC5AFC" w:rsidP="00BC2034">
      <w:pPr>
        <w:pStyle w:val="ListParagraph"/>
        <w:numPr>
          <w:ilvl w:val="0"/>
          <w:numId w:val="6"/>
        </w:numPr>
        <w:rPr>
          <w:rFonts w:ascii="Arial" w:hAnsi="Arial" w:cs="Arial"/>
          <w:sz w:val="22"/>
          <w:szCs w:val="22"/>
        </w:rPr>
      </w:pPr>
      <w:r w:rsidRPr="008A4BC5">
        <w:rPr>
          <w:rFonts w:ascii="Arial" w:hAnsi="Arial" w:cs="Arial"/>
          <w:sz w:val="22"/>
          <w:szCs w:val="22"/>
        </w:rPr>
        <w:t>Blocked access ways</w:t>
      </w:r>
    </w:p>
    <w:p w14:paraId="4297265B" w14:textId="25779122" w:rsidR="00286105" w:rsidRPr="008A4BC5" w:rsidRDefault="007737C3" w:rsidP="00286105">
      <w:pPr>
        <w:rPr>
          <w:rFonts w:ascii="Arial" w:hAnsi="Arial" w:cs="Arial"/>
          <w:sz w:val="22"/>
          <w:szCs w:val="22"/>
        </w:rPr>
      </w:pPr>
      <w:r w:rsidRPr="008A4BC5">
        <w:rPr>
          <w:rFonts w:ascii="Arial" w:hAnsi="Arial" w:cs="Arial"/>
          <w:sz w:val="22"/>
          <w:szCs w:val="22"/>
        </w:rPr>
        <w:t>E</w:t>
      </w:r>
      <w:r w:rsidR="00122495" w:rsidRPr="008A4BC5">
        <w:rPr>
          <w:rFonts w:ascii="Arial" w:hAnsi="Arial" w:cs="Arial"/>
          <w:sz w:val="22"/>
          <w:szCs w:val="22"/>
        </w:rPr>
        <w:t>m</w:t>
      </w:r>
      <w:r w:rsidR="00286105" w:rsidRPr="008A4BC5">
        <w:rPr>
          <w:rFonts w:ascii="Arial" w:hAnsi="Arial" w:cs="Arial"/>
          <w:sz w:val="22"/>
          <w:szCs w:val="22"/>
        </w:rPr>
        <w:t>ergency procedures</w:t>
      </w:r>
      <w:r w:rsidR="00BC6955" w:rsidRPr="008A4BC5">
        <w:rPr>
          <w:rFonts w:ascii="Arial" w:hAnsi="Arial" w:cs="Arial"/>
          <w:sz w:val="22"/>
          <w:szCs w:val="22"/>
        </w:rPr>
        <w:t>:</w:t>
      </w:r>
    </w:p>
    <w:p w14:paraId="2EFF1E7A" w14:textId="307C2DA5" w:rsidR="007737C3" w:rsidRPr="008A4BC5" w:rsidRDefault="00AB1673" w:rsidP="00BC2034">
      <w:pPr>
        <w:pStyle w:val="ListParagraph"/>
        <w:numPr>
          <w:ilvl w:val="0"/>
          <w:numId w:val="7"/>
        </w:numPr>
        <w:rPr>
          <w:rFonts w:ascii="Arial" w:hAnsi="Arial" w:cs="Arial"/>
          <w:sz w:val="22"/>
          <w:szCs w:val="22"/>
        </w:rPr>
      </w:pPr>
      <w:r w:rsidRPr="008A4BC5">
        <w:rPr>
          <w:rFonts w:ascii="Arial" w:hAnsi="Arial" w:cs="Arial"/>
          <w:sz w:val="22"/>
          <w:szCs w:val="22"/>
        </w:rPr>
        <w:t>Wall displays</w:t>
      </w:r>
    </w:p>
    <w:p w14:paraId="7DFFBCF4" w14:textId="3FEEBED2" w:rsidR="00F01AC2" w:rsidRPr="008A4BC5" w:rsidRDefault="00F01AC2" w:rsidP="00BC2034">
      <w:pPr>
        <w:pStyle w:val="ListParagraph"/>
        <w:numPr>
          <w:ilvl w:val="0"/>
          <w:numId w:val="7"/>
        </w:numPr>
        <w:rPr>
          <w:rFonts w:ascii="Arial" w:hAnsi="Arial" w:cs="Arial"/>
          <w:sz w:val="22"/>
          <w:szCs w:val="22"/>
        </w:rPr>
      </w:pPr>
      <w:r w:rsidRPr="008A4BC5">
        <w:rPr>
          <w:rFonts w:ascii="Arial" w:hAnsi="Arial" w:cs="Arial"/>
          <w:sz w:val="22"/>
          <w:szCs w:val="22"/>
        </w:rPr>
        <w:t>Exit route signage</w:t>
      </w:r>
    </w:p>
    <w:p w14:paraId="499BEB20" w14:textId="17B9A83A" w:rsidR="00E03E8F" w:rsidRPr="008A4BC5" w:rsidRDefault="00F36721" w:rsidP="00BC2034">
      <w:pPr>
        <w:pStyle w:val="ListParagraph"/>
        <w:numPr>
          <w:ilvl w:val="0"/>
          <w:numId w:val="7"/>
        </w:numPr>
        <w:rPr>
          <w:rFonts w:ascii="Arial" w:hAnsi="Arial" w:cs="Arial"/>
          <w:sz w:val="22"/>
          <w:szCs w:val="22"/>
        </w:rPr>
      </w:pPr>
      <w:r w:rsidRPr="008A4BC5">
        <w:rPr>
          <w:rFonts w:ascii="Arial" w:hAnsi="Arial" w:cs="Arial"/>
          <w:sz w:val="22"/>
          <w:szCs w:val="22"/>
        </w:rPr>
        <w:t>E</w:t>
      </w:r>
      <w:r w:rsidR="00E03E8F" w:rsidRPr="008A4BC5">
        <w:rPr>
          <w:rFonts w:ascii="Arial" w:hAnsi="Arial" w:cs="Arial"/>
          <w:sz w:val="22"/>
          <w:szCs w:val="22"/>
        </w:rPr>
        <w:t>va</w:t>
      </w:r>
      <w:r w:rsidRPr="008A4BC5">
        <w:rPr>
          <w:rFonts w:ascii="Arial" w:hAnsi="Arial" w:cs="Arial"/>
          <w:sz w:val="22"/>
          <w:szCs w:val="22"/>
        </w:rPr>
        <w:t xml:space="preserve">cuation </w:t>
      </w:r>
      <w:r w:rsidR="00E90B24" w:rsidRPr="008A4BC5">
        <w:rPr>
          <w:rFonts w:ascii="Arial" w:hAnsi="Arial" w:cs="Arial"/>
          <w:sz w:val="22"/>
          <w:szCs w:val="22"/>
        </w:rPr>
        <w:t>assembly point</w:t>
      </w:r>
    </w:p>
    <w:p w14:paraId="3FF0FBB8" w14:textId="6F942343" w:rsidR="004A62B9" w:rsidRPr="008A4BC5" w:rsidRDefault="004A62B9" w:rsidP="00BC2034">
      <w:pPr>
        <w:pStyle w:val="ListParagraph"/>
        <w:numPr>
          <w:ilvl w:val="0"/>
          <w:numId w:val="7"/>
        </w:numPr>
        <w:rPr>
          <w:rFonts w:ascii="Arial" w:hAnsi="Arial" w:cs="Arial"/>
          <w:sz w:val="22"/>
          <w:szCs w:val="22"/>
        </w:rPr>
      </w:pPr>
      <w:r w:rsidRPr="008A4BC5">
        <w:rPr>
          <w:rFonts w:ascii="Arial" w:hAnsi="Arial" w:cs="Arial"/>
          <w:sz w:val="22"/>
          <w:szCs w:val="22"/>
        </w:rPr>
        <w:t>Alarm panel</w:t>
      </w:r>
    </w:p>
    <w:p w14:paraId="5CBA6522" w14:textId="6BCB48B0" w:rsidR="005E2B40" w:rsidRPr="008A4BC5" w:rsidRDefault="004C55DB" w:rsidP="00BC2034">
      <w:pPr>
        <w:pStyle w:val="ListParagraph"/>
        <w:numPr>
          <w:ilvl w:val="0"/>
          <w:numId w:val="7"/>
        </w:numPr>
        <w:rPr>
          <w:rFonts w:ascii="Arial" w:hAnsi="Arial" w:cs="Arial"/>
          <w:sz w:val="22"/>
          <w:szCs w:val="22"/>
        </w:rPr>
      </w:pPr>
      <w:r w:rsidRPr="008A4BC5">
        <w:rPr>
          <w:rFonts w:ascii="Arial" w:hAnsi="Arial" w:cs="Arial"/>
          <w:sz w:val="22"/>
          <w:szCs w:val="22"/>
        </w:rPr>
        <w:t>Fire extinguisher</w:t>
      </w:r>
    </w:p>
    <w:p w14:paraId="0A8C1521" w14:textId="0F195326" w:rsidR="004C55DB" w:rsidRPr="008A4BC5" w:rsidRDefault="00AE1878" w:rsidP="00BC2034">
      <w:pPr>
        <w:pStyle w:val="ListParagraph"/>
        <w:numPr>
          <w:ilvl w:val="0"/>
          <w:numId w:val="7"/>
        </w:numPr>
        <w:rPr>
          <w:rFonts w:ascii="Arial" w:hAnsi="Arial" w:cs="Arial"/>
          <w:sz w:val="22"/>
          <w:szCs w:val="22"/>
        </w:rPr>
      </w:pPr>
      <w:r w:rsidRPr="008A4BC5">
        <w:rPr>
          <w:rFonts w:ascii="Arial" w:hAnsi="Arial" w:cs="Arial"/>
          <w:sz w:val="22"/>
          <w:szCs w:val="22"/>
        </w:rPr>
        <w:lastRenderedPageBreak/>
        <w:t>F</w:t>
      </w:r>
      <w:r w:rsidR="00952F8A" w:rsidRPr="008A4BC5">
        <w:rPr>
          <w:rFonts w:ascii="Arial" w:hAnsi="Arial" w:cs="Arial"/>
          <w:sz w:val="22"/>
          <w:szCs w:val="22"/>
        </w:rPr>
        <w:t>ire</w:t>
      </w:r>
      <w:r w:rsidRPr="008A4BC5">
        <w:rPr>
          <w:rFonts w:ascii="Arial" w:hAnsi="Arial" w:cs="Arial"/>
          <w:sz w:val="22"/>
          <w:szCs w:val="22"/>
        </w:rPr>
        <w:t>,</w:t>
      </w:r>
      <w:r w:rsidR="00EB3917" w:rsidRPr="008A4BC5">
        <w:rPr>
          <w:rFonts w:ascii="Arial" w:hAnsi="Arial" w:cs="Arial"/>
          <w:sz w:val="22"/>
          <w:szCs w:val="22"/>
        </w:rPr>
        <w:t xml:space="preserve"> </w:t>
      </w:r>
      <w:r w:rsidRPr="008A4BC5">
        <w:rPr>
          <w:rFonts w:ascii="Arial" w:hAnsi="Arial" w:cs="Arial"/>
          <w:sz w:val="22"/>
          <w:szCs w:val="22"/>
        </w:rPr>
        <w:t>earthquake</w:t>
      </w:r>
      <w:r w:rsidR="00EB3917" w:rsidRPr="008A4BC5">
        <w:rPr>
          <w:rFonts w:ascii="Arial" w:hAnsi="Arial" w:cs="Arial"/>
          <w:sz w:val="22"/>
          <w:szCs w:val="22"/>
        </w:rPr>
        <w:t xml:space="preserve">, </w:t>
      </w:r>
      <w:r w:rsidR="009206A1" w:rsidRPr="008A4BC5">
        <w:rPr>
          <w:rFonts w:ascii="Arial" w:hAnsi="Arial" w:cs="Arial"/>
          <w:sz w:val="22"/>
          <w:szCs w:val="22"/>
        </w:rPr>
        <w:t>bomb threat</w:t>
      </w:r>
      <w:r w:rsidR="005201E7" w:rsidRPr="008A4BC5">
        <w:rPr>
          <w:rFonts w:ascii="Arial" w:hAnsi="Arial" w:cs="Arial"/>
          <w:sz w:val="22"/>
          <w:szCs w:val="22"/>
        </w:rPr>
        <w:t>, power cut,</w:t>
      </w:r>
      <w:r w:rsidR="00740959" w:rsidRPr="008A4BC5">
        <w:rPr>
          <w:rFonts w:ascii="Arial" w:hAnsi="Arial" w:cs="Arial"/>
          <w:sz w:val="22"/>
          <w:szCs w:val="22"/>
        </w:rPr>
        <w:t xml:space="preserve"> tsunami</w:t>
      </w:r>
      <w:r w:rsidR="00FE5318" w:rsidRPr="008A4BC5">
        <w:rPr>
          <w:rFonts w:ascii="Arial" w:hAnsi="Arial" w:cs="Arial"/>
          <w:sz w:val="22"/>
          <w:szCs w:val="22"/>
        </w:rPr>
        <w:t xml:space="preserve">, </w:t>
      </w:r>
      <w:r w:rsidR="008F6031" w:rsidRPr="008A4BC5">
        <w:rPr>
          <w:rFonts w:ascii="Arial" w:hAnsi="Arial" w:cs="Arial"/>
          <w:sz w:val="22"/>
          <w:szCs w:val="22"/>
        </w:rPr>
        <w:t xml:space="preserve">volcanic </w:t>
      </w:r>
      <w:r w:rsidR="00B71A6B" w:rsidRPr="008A4BC5">
        <w:rPr>
          <w:rFonts w:ascii="Arial" w:hAnsi="Arial" w:cs="Arial"/>
          <w:sz w:val="22"/>
          <w:szCs w:val="22"/>
        </w:rPr>
        <w:t>eruption</w:t>
      </w:r>
    </w:p>
    <w:p w14:paraId="3BA73D56" w14:textId="77077B26" w:rsidR="00286105" w:rsidRPr="008A4BC5" w:rsidRDefault="005D35BF" w:rsidP="00286105">
      <w:pPr>
        <w:rPr>
          <w:rFonts w:ascii="Arial" w:hAnsi="Arial" w:cs="Arial"/>
          <w:sz w:val="22"/>
          <w:szCs w:val="22"/>
        </w:rPr>
      </w:pPr>
      <w:r w:rsidRPr="008A4BC5">
        <w:rPr>
          <w:rFonts w:ascii="Arial" w:hAnsi="Arial" w:cs="Arial"/>
          <w:sz w:val="22"/>
          <w:szCs w:val="22"/>
        </w:rPr>
        <w:t xml:space="preserve">Occupational </w:t>
      </w:r>
      <w:r w:rsidR="00C70562" w:rsidRPr="008A4BC5">
        <w:rPr>
          <w:rFonts w:ascii="Arial" w:hAnsi="Arial" w:cs="Arial"/>
          <w:sz w:val="22"/>
          <w:szCs w:val="22"/>
        </w:rPr>
        <w:t>Overuse Syndrome (</w:t>
      </w:r>
      <w:r w:rsidR="00286105" w:rsidRPr="008A4BC5">
        <w:rPr>
          <w:rFonts w:ascii="Arial" w:hAnsi="Arial" w:cs="Arial"/>
          <w:sz w:val="22"/>
          <w:szCs w:val="22"/>
        </w:rPr>
        <w:t>OOS</w:t>
      </w:r>
      <w:r w:rsidR="00E21877" w:rsidRPr="008A4BC5">
        <w:rPr>
          <w:rFonts w:ascii="Arial" w:hAnsi="Arial" w:cs="Arial"/>
          <w:sz w:val="22"/>
          <w:szCs w:val="22"/>
        </w:rPr>
        <w:t>)</w:t>
      </w:r>
      <w:r w:rsidR="00BC6955" w:rsidRPr="008A4BC5">
        <w:rPr>
          <w:rFonts w:ascii="Arial" w:hAnsi="Arial" w:cs="Arial"/>
          <w:sz w:val="22"/>
          <w:szCs w:val="22"/>
        </w:rPr>
        <w:t>:</w:t>
      </w:r>
    </w:p>
    <w:p w14:paraId="315D290D" w14:textId="0895478C" w:rsidR="004A52F2" w:rsidRPr="008A4BC5" w:rsidRDefault="004A52F2" w:rsidP="00BC2034">
      <w:pPr>
        <w:pStyle w:val="ListParagraph"/>
        <w:numPr>
          <w:ilvl w:val="0"/>
          <w:numId w:val="8"/>
        </w:numPr>
        <w:rPr>
          <w:rFonts w:ascii="Arial" w:hAnsi="Arial" w:cs="Arial"/>
          <w:sz w:val="22"/>
          <w:szCs w:val="22"/>
        </w:rPr>
      </w:pPr>
      <w:r w:rsidRPr="008A4BC5">
        <w:rPr>
          <w:rFonts w:ascii="Arial" w:hAnsi="Arial" w:cs="Arial"/>
          <w:sz w:val="22"/>
          <w:szCs w:val="22"/>
        </w:rPr>
        <w:t>Poor posture</w:t>
      </w:r>
    </w:p>
    <w:p w14:paraId="06ED4DC9" w14:textId="2B83CB4B" w:rsidR="005F51ED" w:rsidRPr="008A4BC5" w:rsidRDefault="005F51ED" w:rsidP="00BC2034">
      <w:pPr>
        <w:pStyle w:val="ListParagraph"/>
        <w:numPr>
          <w:ilvl w:val="0"/>
          <w:numId w:val="8"/>
        </w:numPr>
        <w:rPr>
          <w:rFonts w:ascii="Arial" w:hAnsi="Arial" w:cs="Arial"/>
          <w:sz w:val="22"/>
          <w:szCs w:val="22"/>
        </w:rPr>
      </w:pPr>
      <w:r w:rsidRPr="008A4BC5">
        <w:rPr>
          <w:rFonts w:ascii="Arial" w:hAnsi="Arial" w:cs="Arial"/>
          <w:sz w:val="22"/>
          <w:szCs w:val="22"/>
        </w:rPr>
        <w:t>Poor workstation adjustment</w:t>
      </w:r>
    </w:p>
    <w:p w14:paraId="3BD82198" w14:textId="532662C7" w:rsidR="007153B2" w:rsidRPr="008A4BC5" w:rsidRDefault="00CF7D3C" w:rsidP="00BC2034">
      <w:pPr>
        <w:pStyle w:val="ListParagraph"/>
        <w:numPr>
          <w:ilvl w:val="0"/>
          <w:numId w:val="8"/>
        </w:numPr>
        <w:rPr>
          <w:rFonts w:ascii="Arial" w:hAnsi="Arial" w:cs="Arial"/>
          <w:sz w:val="22"/>
          <w:szCs w:val="22"/>
        </w:rPr>
      </w:pPr>
      <w:r w:rsidRPr="008A4BC5">
        <w:rPr>
          <w:rFonts w:ascii="Arial" w:hAnsi="Arial" w:cs="Arial"/>
          <w:sz w:val="22"/>
          <w:szCs w:val="22"/>
        </w:rPr>
        <w:t>S</w:t>
      </w:r>
      <w:r w:rsidR="007153B2" w:rsidRPr="008A4BC5">
        <w:rPr>
          <w:rFonts w:ascii="Arial" w:hAnsi="Arial" w:cs="Arial"/>
          <w:sz w:val="22"/>
          <w:szCs w:val="22"/>
        </w:rPr>
        <w:t>ustained</w:t>
      </w:r>
      <w:r w:rsidRPr="008A4BC5">
        <w:rPr>
          <w:rFonts w:ascii="Arial" w:hAnsi="Arial" w:cs="Arial"/>
          <w:sz w:val="22"/>
          <w:szCs w:val="22"/>
        </w:rPr>
        <w:t xml:space="preserve"> muscle cont</w:t>
      </w:r>
      <w:r w:rsidR="00F36FA8" w:rsidRPr="008A4BC5">
        <w:rPr>
          <w:rFonts w:ascii="Arial" w:hAnsi="Arial" w:cs="Arial"/>
          <w:sz w:val="22"/>
          <w:szCs w:val="22"/>
        </w:rPr>
        <w:t>raction</w:t>
      </w:r>
    </w:p>
    <w:p w14:paraId="20BEAB40" w14:textId="095759F3" w:rsidR="00645A2F" w:rsidRPr="008A4BC5" w:rsidRDefault="00645A2F" w:rsidP="00BC2034">
      <w:pPr>
        <w:pStyle w:val="ListParagraph"/>
        <w:numPr>
          <w:ilvl w:val="0"/>
          <w:numId w:val="8"/>
        </w:numPr>
        <w:rPr>
          <w:rFonts w:ascii="Arial" w:hAnsi="Arial" w:cs="Arial"/>
          <w:sz w:val="22"/>
          <w:szCs w:val="22"/>
        </w:rPr>
      </w:pPr>
      <w:r w:rsidRPr="008A4BC5">
        <w:rPr>
          <w:rFonts w:ascii="Arial" w:hAnsi="Arial" w:cs="Arial"/>
          <w:sz w:val="22"/>
          <w:szCs w:val="22"/>
        </w:rPr>
        <w:t>Repetitive movement</w:t>
      </w:r>
    </w:p>
    <w:p w14:paraId="1AEB7E8A" w14:textId="2452993A" w:rsidR="00697BC4" w:rsidRPr="008A4BC5" w:rsidRDefault="00697BC4" w:rsidP="00BC2034">
      <w:pPr>
        <w:pStyle w:val="ListParagraph"/>
        <w:numPr>
          <w:ilvl w:val="0"/>
          <w:numId w:val="8"/>
        </w:numPr>
        <w:rPr>
          <w:rFonts w:ascii="Arial" w:hAnsi="Arial" w:cs="Arial"/>
          <w:sz w:val="22"/>
          <w:szCs w:val="22"/>
        </w:rPr>
      </w:pPr>
      <w:r w:rsidRPr="008A4BC5">
        <w:rPr>
          <w:rFonts w:ascii="Arial" w:hAnsi="Arial" w:cs="Arial"/>
          <w:sz w:val="22"/>
          <w:szCs w:val="22"/>
        </w:rPr>
        <w:t>Forceful movement</w:t>
      </w:r>
    </w:p>
    <w:p w14:paraId="520C287C" w14:textId="0DF22483" w:rsidR="00136ABC" w:rsidRPr="008A4BC5" w:rsidRDefault="00EA6C29" w:rsidP="00BC2034">
      <w:pPr>
        <w:pStyle w:val="ListParagraph"/>
        <w:numPr>
          <w:ilvl w:val="0"/>
          <w:numId w:val="8"/>
        </w:numPr>
        <w:rPr>
          <w:rFonts w:ascii="Arial" w:hAnsi="Arial" w:cs="Arial"/>
          <w:sz w:val="22"/>
          <w:szCs w:val="22"/>
        </w:rPr>
      </w:pPr>
      <w:r w:rsidRPr="008A4BC5">
        <w:rPr>
          <w:rFonts w:ascii="Arial" w:hAnsi="Arial" w:cs="Arial"/>
          <w:sz w:val="22"/>
          <w:szCs w:val="22"/>
        </w:rPr>
        <w:t>S</w:t>
      </w:r>
      <w:r w:rsidR="00136ABC" w:rsidRPr="008A4BC5">
        <w:rPr>
          <w:rFonts w:ascii="Arial" w:hAnsi="Arial" w:cs="Arial"/>
          <w:sz w:val="22"/>
          <w:szCs w:val="22"/>
        </w:rPr>
        <w:t>tress</w:t>
      </w:r>
    </w:p>
    <w:p w14:paraId="5F1D97DF" w14:textId="33112287" w:rsidR="00EA6C29" w:rsidRPr="008A4BC5" w:rsidRDefault="00EA6C29" w:rsidP="00BC2034">
      <w:pPr>
        <w:pStyle w:val="ListParagraph"/>
        <w:numPr>
          <w:ilvl w:val="0"/>
          <w:numId w:val="8"/>
        </w:numPr>
        <w:rPr>
          <w:rFonts w:ascii="Arial" w:hAnsi="Arial" w:cs="Arial"/>
          <w:sz w:val="22"/>
          <w:szCs w:val="22"/>
        </w:rPr>
      </w:pPr>
      <w:r w:rsidRPr="008A4BC5">
        <w:rPr>
          <w:rFonts w:ascii="Arial" w:hAnsi="Arial" w:cs="Arial"/>
          <w:sz w:val="22"/>
          <w:szCs w:val="22"/>
        </w:rPr>
        <w:t xml:space="preserve">Noise </w:t>
      </w:r>
      <w:r w:rsidR="00B95076" w:rsidRPr="008A4BC5">
        <w:rPr>
          <w:rFonts w:ascii="Arial" w:hAnsi="Arial" w:cs="Arial"/>
          <w:sz w:val="22"/>
          <w:szCs w:val="22"/>
        </w:rPr>
        <w:t>level</w:t>
      </w:r>
    </w:p>
    <w:p w14:paraId="4C115C93" w14:textId="750C4AAD" w:rsidR="00383ED5" w:rsidRPr="008A4BC5" w:rsidRDefault="00D11A91" w:rsidP="00383ED5">
      <w:pPr>
        <w:rPr>
          <w:rFonts w:ascii="Arial" w:hAnsi="Arial" w:cs="Arial"/>
          <w:sz w:val="22"/>
          <w:szCs w:val="22"/>
        </w:rPr>
      </w:pPr>
      <w:r w:rsidRPr="008A4BC5">
        <w:rPr>
          <w:rFonts w:ascii="Arial" w:hAnsi="Arial" w:cs="Arial"/>
          <w:sz w:val="22"/>
          <w:szCs w:val="22"/>
        </w:rPr>
        <w:t>W</w:t>
      </w:r>
      <w:r w:rsidR="00777BC1" w:rsidRPr="008A4BC5">
        <w:rPr>
          <w:rFonts w:ascii="Arial" w:hAnsi="Arial" w:cs="Arial"/>
          <w:sz w:val="22"/>
          <w:szCs w:val="22"/>
        </w:rPr>
        <w:t>orkstations</w:t>
      </w:r>
      <w:r w:rsidR="00BC6955" w:rsidRPr="008A4BC5">
        <w:rPr>
          <w:rFonts w:ascii="Arial" w:hAnsi="Arial" w:cs="Arial"/>
          <w:sz w:val="22"/>
          <w:szCs w:val="22"/>
        </w:rPr>
        <w:t>:</w:t>
      </w:r>
    </w:p>
    <w:p w14:paraId="7E2F440F" w14:textId="339ED253" w:rsidR="00D11A91" w:rsidRPr="008A4BC5" w:rsidRDefault="00FD7346" w:rsidP="00BC2034">
      <w:pPr>
        <w:pStyle w:val="ListParagraph"/>
        <w:numPr>
          <w:ilvl w:val="0"/>
          <w:numId w:val="9"/>
        </w:numPr>
        <w:rPr>
          <w:rFonts w:ascii="Arial" w:hAnsi="Arial" w:cs="Arial"/>
          <w:sz w:val="22"/>
          <w:szCs w:val="22"/>
        </w:rPr>
      </w:pPr>
      <w:r w:rsidRPr="008A4BC5">
        <w:rPr>
          <w:rFonts w:ascii="Arial" w:hAnsi="Arial" w:cs="Arial"/>
          <w:sz w:val="22"/>
          <w:szCs w:val="22"/>
        </w:rPr>
        <w:t>Seat,</w:t>
      </w:r>
      <w:r w:rsidR="00AA572E" w:rsidRPr="008A4BC5">
        <w:rPr>
          <w:rFonts w:ascii="Arial" w:hAnsi="Arial" w:cs="Arial"/>
          <w:sz w:val="22"/>
          <w:szCs w:val="22"/>
        </w:rPr>
        <w:t xml:space="preserve"> </w:t>
      </w:r>
      <w:r w:rsidR="008A7617" w:rsidRPr="008A4BC5">
        <w:rPr>
          <w:rFonts w:ascii="Arial" w:hAnsi="Arial" w:cs="Arial"/>
          <w:sz w:val="22"/>
          <w:szCs w:val="22"/>
        </w:rPr>
        <w:t>keyboard</w:t>
      </w:r>
      <w:r w:rsidR="00A37AB9" w:rsidRPr="008A4BC5">
        <w:rPr>
          <w:rFonts w:ascii="Arial" w:hAnsi="Arial" w:cs="Arial"/>
          <w:sz w:val="22"/>
          <w:szCs w:val="22"/>
        </w:rPr>
        <w:t>, mouse</w:t>
      </w:r>
    </w:p>
    <w:p w14:paraId="07CE9785" w14:textId="10CBCBC6" w:rsidR="007A2C42" w:rsidRPr="008A4BC5" w:rsidRDefault="007A2C42" w:rsidP="00BC2034">
      <w:pPr>
        <w:pStyle w:val="ListParagraph"/>
        <w:numPr>
          <w:ilvl w:val="0"/>
          <w:numId w:val="9"/>
        </w:numPr>
        <w:rPr>
          <w:rFonts w:ascii="Arial" w:hAnsi="Arial" w:cs="Arial"/>
          <w:sz w:val="22"/>
          <w:szCs w:val="22"/>
        </w:rPr>
      </w:pPr>
      <w:r w:rsidRPr="008A4BC5">
        <w:rPr>
          <w:rFonts w:ascii="Arial" w:hAnsi="Arial" w:cs="Arial"/>
          <w:sz w:val="22"/>
          <w:szCs w:val="22"/>
        </w:rPr>
        <w:t>Position of screen(s)</w:t>
      </w:r>
    </w:p>
    <w:p w14:paraId="444D644F" w14:textId="562061F5" w:rsidR="005E6D7E" w:rsidRPr="008A4BC5" w:rsidRDefault="00D70FED" w:rsidP="00BC2034">
      <w:pPr>
        <w:pStyle w:val="ListParagraph"/>
        <w:numPr>
          <w:ilvl w:val="0"/>
          <w:numId w:val="9"/>
        </w:numPr>
        <w:rPr>
          <w:rFonts w:ascii="Arial" w:hAnsi="Arial" w:cs="Arial"/>
          <w:sz w:val="22"/>
          <w:szCs w:val="22"/>
        </w:rPr>
      </w:pPr>
      <w:r w:rsidRPr="008A4BC5">
        <w:rPr>
          <w:rFonts w:ascii="Arial" w:hAnsi="Arial" w:cs="Arial"/>
          <w:sz w:val="22"/>
          <w:szCs w:val="22"/>
        </w:rPr>
        <w:t>C</w:t>
      </w:r>
      <w:r w:rsidR="005E6D7E" w:rsidRPr="008A4BC5">
        <w:rPr>
          <w:rFonts w:ascii="Arial" w:hAnsi="Arial" w:cs="Arial"/>
          <w:sz w:val="22"/>
          <w:szCs w:val="22"/>
        </w:rPr>
        <w:t>abling</w:t>
      </w:r>
      <w:r w:rsidRPr="008A4BC5">
        <w:rPr>
          <w:rFonts w:ascii="Arial" w:hAnsi="Arial" w:cs="Arial"/>
          <w:sz w:val="22"/>
          <w:szCs w:val="22"/>
        </w:rPr>
        <w:t xml:space="preserve"> and leads</w:t>
      </w:r>
    </w:p>
    <w:p w14:paraId="302DC3B0" w14:textId="2A8B3133" w:rsidR="001700E1" w:rsidRPr="008A4BC5" w:rsidRDefault="001700E1" w:rsidP="00BC2034">
      <w:pPr>
        <w:pStyle w:val="ListParagraph"/>
        <w:numPr>
          <w:ilvl w:val="0"/>
          <w:numId w:val="9"/>
        </w:numPr>
        <w:rPr>
          <w:rFonts w:ascii="Arial" w:hAnsi="Arial" w:cs="Arial"/>
          <w:sz w:val="22"/>
          <w:szCs w:val="22"/>
        </w:rPr>
      </w:pPr>
      <w:r w:rsidRPr="008A4BC5">
        <w:rPr>
          <w:rFonts w:ascii="Arial" w:hAnsi="Arial" w:cs="Arial"/>
          <w:sz w:val="22"/>
          <w:szCs w:val="22"/>
        </w:rPr>
        <w:t>headset</w:t>
      </w:r>
    </w:p>
    <w:p w14:paraId="40B23D02" w14:textId="78FEC642" w:rsidR="00C04BA8" w:rsidRPr="008A4BC5" w:rsidRDefault="00B444DD" w:rsidP="00286105">
      <w:pPr>
        <w:rPr>
          <w:rFonts w:ascii="Arial" w:hAnsi="Arial" w:cs="Arial"/>
          <w:sz w:val="22"/>
          <w:szCs w:val="22"/>
        </w:rPr>
      </w:pPr>
      <w:r w:rsidRPr="008A4BC5">
        <w:rPr>
          <w:rFonts w:ascii="Arial" w:hAnsi="Arial" w:cs="Arial"/>
          <w:sz w:val="22"/>
          <w:szCs w:val="22"/>
        </w:rPr>
        <w:t xml:space="preserve">Mental </w:t>
      </w:r>
      <w:r w:rsidR="004152EB" w:rsidRPr="008A4BC5">
        <w:rPr>
          <w:rFonts w:ascii="Arial" w:hAnsi="Arial" w:cs="Arial"/>
          <w:sz w:val="22"/>
          <w:szCs w:val="22"/>
        </w:rPr>
        <w:t>and</w:t>
      </w:r>
      <w:r w:rsidR="000F2F6F" w:rsidRPr="008A4BC5">
        <w:rPr>
          <w:rFonts w:ascii="Arial" w:hAnsi="Arial" w:cs="Arial"/>
          <w:sz w:val="22"/>
          <w:szCs w:val="22"/>
        </w:rPr>
        <w:t xml:space="preserve"> emotional wellness</w:t>
      </w:r>
    </w:p>
    <w:p w14:paraId="02CC0FD5" w14:textId="361BE05F" w:rsidR="00DB6F8B" w:rsidRPr="008A4BC5" w:rsidRDefault="00DB6F8B" w:rsidP="00286105">
      <w:pPr>
        <w:rPr>
          <w:rFonts w:ascii="Arial" w:hAnsi="Arial" w:cs="Arial"/>
          <w:sz w:val="22"/>
          <w:szCs w:val="22"/>
        </w:rPr>
      </w:pPr>
      <w:r w:rsidRPr="008A4BC5">
        <w:rPr>
          <w:rFonts w:ascii="Arial" w:hAnsi="Arial" w:cs="Arial"/>
          <w:sz w:val="22"/>
          <w:szCs w:val="22"/>
        </w:rPr>
        <w:t>Health and safety team</w:t>
      </w:r>
      <w:r w:rsidR="00D07636" w:rsidRPr="008A4BC5">
        <w:rPr>
          <w:rFonts w:ascii="Arial" w:hAnsi="Arial" w:cs="Arial"/>
          <w:sz w:val="22"/>
          <w:szCs w:val="22"/>
        </w:rPr>
        <w:t>s and roles</w:t>
      </w:r>
    </w:p>
    <w:p w14:paraId="19E8E2A3" w14:textId="4312BB8F" w:rsidR="00286105" w:rsidRPr="008A4BC5" w:rsidRDefault="00286105" w:rsidP="00286105">
      <w:pPr>
        <w:rPr>
          <w:rFonts w:ascii="Arial" w:hAnsi="Arial" w:cs="Arial"/>
          <w:sz w:val="22"/>
          <w:szCs w:val="22"/>
        </w:rPr>
      </w:pPr>
      <w:r w:rsidRPr="008A4BC5">
        <w:rPr>
          <w:rFonts w:ascii="Arial" w:hAnsi="Arial" w:cs="Arial"/>
          <w:sz w:val="22"/>
          <w:szCs w:val="22"/>
        </w:rPr>
        <w:t>ACC workstation set-up plan</w:t>
      </w:r>
    </w:p>
    <w:p w14:paraId="64E33BDA" w14:textId="77777777" w:rsidR="00B077ED" w:rsidRPr="008A4BC5" w:rsidRDefault="00B077ED" w:rsidP="00DC70E1">
      <w:pPr>
        <w:spacing w:line="240" w:lineRule="auto"/>
        <w:rPr>
          <w:rFonts w:ascii="Arial" w:hAnsi="Arial" w:cs="Arial"/>
          <w:sz w:val="22"/>
          <w:szCs w:val="22"/>
        </w:rPr>
      </w:pPr>
    </w:p>
    <w:p w14:paraId="6A4E93F4" w14:textId="638ED620" w:rsidR="0099335A" w:rsidRPr="008A4BC5" w:rsidRDefault="423E4F10" w:rsidP="00DC70E1">
      <w:pPr>
        <w:spacing w:line="240" w:lineRule="auto"/>
        <w:rPr>
          <w:rFonts w:ascii="Arial" w:hAnsi="Arial" w:cs="Arial"/>
          <w:color w:val="000000" w:themeColor="text1"/>
          <w:sz w:val="22"/>
          <w:szCs w:val="22"/>
        </w:rPr>
      </w:pPr>
      <w:r w:rsidRPr="008A4BC5">
        <w:rPr>
          <w:rFonts w:ascii="Arial" w:hAnsi="Arial" w:cs="Arial"/>
          <w:b/>
          <w:bCs/>
          <w:color w:val="000000" w:themeColor="text1"/>
          <w:sz w:val="22"/>
          <w:szCs w:val="22"/>
        </w:rPr>
        <w:t xml:space="preserve">Rauemi | </w:t>
      </w:r>
      <w:r w:rsidRPr="008A4BC5">
        <w:rPr>
          <w:rFonts w:ascii="Arial" w:hAnsi="Arial" w:cs="Arial"/>
          <w:color w:val="000000" w:themeColor="text1"/>
          <w:sz w:val="22"/>
          <w:szCs w:val="22"/>
        </w:rPr>
        <w:t>Resources</w:t>
      </w:r>
    </w:p>
    <w:p w14:paraId="2E2EA753" w14:textId="67B04E37" w:rsidR="00E3621B" w:rsidRPr="008A4BC5" w:rsidRDefault="002E602A" w:rsidP="00E3621B">
      <w:pPr>
        <w:spacing w:line="240" w:lineRule="auto"/>
        <w:rPr>
          <w:rFonts w:ascii="Arial" w:hAnsi="Arial" w:cs="Arial"/>
          <w:color w:val="000000" w:themeColor="text1"/>
          <w:sz w:val="22"/>
          <w:szCs w:val="22"/>
        </w:rPr>
      </w:pPr>
      <w:r w:rsidRPr="008A4BC5">
        <w:rPr>
          <w:rFonts w:ascii="Arial" w:hAnsi="Arial" w:cs="Arial"/>
          <w:color w:val="000000" w:themeColor="text1"/>
          <w:sz w:val="22"/>
          <w:szCs w:val="22"/>
        </w:rPr>
        <w:t>Legislation relevant to this skill standard may include but is not limited to:</w:t>
      </w:r>
    </w:p>
    <w:p w14:paraId="4ED5F285" w14:textId="653A8AE7" w:rsidR="00E3621B" w:rsidRPr="008A4BC5" w:rsidRDefault="6D4CCDBA" w:rsidP="00BC2034">
      <w:pPr>
        <w:pStyle w:val="ListParagraph"/>
        <w:numPr>
          <w:ilvl w:val="0"/>
          <w:numId w:val="5"/>
        </w:numPr>
        <w:spacing w:line="240" w:lineRule="auto"/>
        <w:ind w:left="567" w:hanging="567"/>
        <w:rPr>
          <w:rFonts w:ascii="Arial" w:hAnsi="Arial" w:cs="Arial"/>
          <w:color w:val="000000" w:themeColor="text1"/>
          <w:sz w:val="22"/>
          <w:szCs w:val="22"/>
        </w:rPr>
      </w:pPr>
      <w:r w:rsidRPr="694D8874">
        <w:rPr>
          <w:rFonts w:ascii="Arial" w:hAnsi="Arial" w:cs="Arial"/>
          <w:color w:val="000000" w:themeColor="text1"/>
          <w:sz w:val="22"/>
          <w:szCs w:val="22"/>
        </w:rPr>
        <w:t>Health and Safety at Wor</w:t>
      </w:r>
      <w:r w:rsidR="4CBFD73B" w:rsidRPr="694D8874">
        <w:rPr>
          <w:rFonts w:ascii="Arial" w:hAnsi="Arial" w:cs="Arial"/>
          <w:color w:val="000000" w:themeColor="text1"/>
          <w:sz w:val="22"/>
          <w:szCs w:val="22"/>
        </w:rPr>
        <w:t>k Act</w:t>
      </w:r>
      <w:r w:rsidR="1CEBE9DE" w:rsidRPr="694D8874">
        <w:rPr>
          <w:rFonts w:ascii="Arial" w:hAnsi="Arial" w:cs="Arial"/>
          <w:color w:val="000000" w:themeColor="text1"/>
          <w:sz w:val="22"/>
          <w:szCs w:val="22"/>
        </w:rPr>
        <w:t xml:space="preserve"> 2015</w:t>
      </w:r>
      <w:r w:rsidR="3A633151" w:rsidRPr="694D8874">
        <w:rPr>
          <w:rFonts w:ascii="Arial" w:hAnsi="Arial" w:cs="Arial"/>
          <w:color w:val="000000" w:themeColor="text1"/>
          <w:sz w:val="22"/>
          <w:szCs w:val="22"/>
        </w:rPr>
        <w:t>;</w:t>
      </w:r>
    </w:p>
    <w:p w14:paraId="392E1D48" w14:textId="1C43C0C8" w:rsidR="00346459" w:rsidRPr="008A4BC5" w:rsidRDefault="1DBA8704" w:rsidP="00BC2034">
      <w:pPr>
        <w:pStyle w:val="ListParagraph"/>
        <w:numPr>
          <w:ilvl w:val="0"/>
          <w:numId w:val="5"/>
        </w:numPr>
        <w:spacing w:line="240" w:lineRule="auto"/>
        <w:ind w:left="567" w:hanging="567"/>
        <w:rPr>
          <w:rFonts w:ascii="Arial" w:hAnsi="Arial" w:cs="Arial"/>
          <w:color w:val="000000" w:themeColor="text1"/>
          <w:sz w:val="22"/>
          <w:szCs w:val="22"/>
        </w:rPr>
      </w:pPr>
      <w:r w:rsidRPr="694D8874">
        <w:rPr>
          <w:rFonts w:ascii="Arial" w:hAnsi="Arial" w:cs="Arial"/>
          <w:color w:val="000000" w:themeColor="text1"/>
          <w:sz w:val="22"/>
          <w:szCs w:val="22"/>
        </w:rPr>
        <w:t>Prevent pain and discomfort while using computers, (2010), available at the ACC website;</w:t>
      </w:r>
    </w:p>
    <w:p w14:paraId="21B26710" w14:textId="064C502F" w:rsidR="008D2525" w:rsidRPr="008A4BC5" w:rsidRDefault="1C5451B4" w:rsidP="00BC2034">
      <w:pPr>
        <w:pStyle w:val="ListParagraph"/>
        <w:numPr>
          <w:ilvl w:val="0"/>
          <w:numId w:val="5"/>
        </w:numPr>
        <w:spacing w:line="240" w:lineRule="auto"/>
        <w:ind w:left="567" w:hanging="567"/>
        <w:rPr>
          <w:rFonts w:ascii="Arial" w:hAnsi="Arial" w:cs="Arial"/>
          <w:color w:val="000000" w:themeColor="text1"/>
          <w:sz w:val="22"/>
          <w:szCs w:val="22"/>
        </w:rPr>
      </w:pPr>
      <w:r w:rsidRPr="694D8874">
        <w:rPr>
          <w:rFonts w:ascii="Arial" w:hAnsi="Arial" w:cs="Arial"/>
          <w:color w:val="000000" w:themeColor="text1"/>
          <w:sz w:val="22"/>
          <w:szCs w:val="22"/>
        </w:rPr>
        <w:t>ACC Workstation and set-up plan</w:t>
      </w:r>
    </w:p>
    <w:p w14:paraId="223623DF" w14:textId="27F5F485" w:rsidR="009D481D" w:rsidRDefault="68139731" w:rsidP="00BC2034">
      <w:pPr>
        <w:pStyle w:val="ListParagraph"/>
        <w:numPr>
          <w:ilvl w:val="0"/>
          <w:numId w:val="5"/>
        </w:numPr>
        <w:spacing w:line="240" w:lineRule="auto"/>
        <w:ind w:left="567" w:hanging="567"/>
        <w:rPr>
          <w:rFonts w:ascii="Arial" w:hAnsi="Arial" w:cs="Arial"/>
          <w:color w:val="000000" w:themeColor="text1"/>
          <w:sz w:val="22"/>
          <w:szCs w:val="22"/>
        </w:rPr>
      </w:pPr>
      <w:r w:rsidRPr="694D8874">
        <w:rPr>
          <w:rFonts w:ascii="Arial" w:hAnsi="Arial" w:cs="Arial"/>
          <w:color w:val="000000" w:themeColor="text1"/>
          <w:sz w:val="22"/>
          <w:szCs w:val="22"/>
        </w:rPr>
        <w:t>Visual display units in the place of work (1996), ISBN: 0-477-03592-2, Occupational Safety and Health Service, Department of Labour;</w:t>
      </w:r>
    </w:p>
    <w:p w14:paraId="4EC3EF47" w14:textId="6E74AC52" w:rsidR="000617EE" w:rsidRPr="00496BF1" w:rsidRDefault="00227B04" w:rsidP="00496BF1">
      <w:pPr>
        <w:spacing w:line="240" w:lineRule="auto"/>
        <w:rPr>
          <w:rFonts w:ascii="Arial" w:hAnsi="Arial" w:cs="Arial"/>
          <w:color w:val="000000" w:themeColor="text1"/>
          <w:sz w:val="22"/>
          <w:szCs w:val="22"/>
        </w:rPr>
      </w:pPr>
      <w:r w:rsidRPr="00496BF1">
        <w:rPr>
          <w:rFonts w:ascii="Arial" w:hAnsi="Arial" w:cs="Arial"/>
          <w:color w:val="000000" w:themeColor="text1"/>
          <w:sz w:val="22"/>
          <w:szCs w:val="22"/>
        </w:rPr>
        <w:t>a</w:t>
      </w:r>
      <w:r w:rsidR="004B7866" w:rsidRPr="00496BF1">
        <w:rPr>
          <w:rFonts w:ascii="Arial" w:hAnsi="Arial" w:cs="Arial"/>
          <w:color w:val="000000" w:themeColor="text1"/>
          <w:sz w:val="22"/>
          <w:szCs w:val="22"/>
        </w:rPr>
        <w:t xml:space="preserve">nd all </w:t>
      </w:r>
      <w:r w:rsidR="00D53833" w:rsidRPr="00496BF1">
        <w:rPr>
          <w:rFonts w:ascii="Arial" w:hAnsi="Arial" w:cs="Arial"/>
          <w:color w:val="000000" w:themeColor="text1"/>
          <w:sz w:val="22"/>
          <w:szCs w:val="22"/>
        </w:rPr>
        <w:t xml:space="preserve">subsequent amendments and </w:t>
      </w:r>
      <w:r w:rsidR="00681211" w:rsidRPr="00496BF1">
        <w:rPr>
          <w:rFonts w:ascii="Arial" w:hAnsi="Arial" w:cs="Arial"/>
          <w:color w:val="000000" w:themeColor="text1"/>
          <w:sz w:val="22"/>
          <w:szCs w:val="22"/>
        </w:rPr>
        <w:t>replacements</w:t>
      </w:r>
      <w:r w:rsidR="00C349D9" w:rsidRPr="00496BF1">
        <w:rPr>
          <w:rFonts w:ascii="Arial" w:hAnsi="Arial" w:cs="Arial"/>
          <w:color w:val="000000" w:themeColor="text1"/>
          <w:sz w:val="22"/>
          <w:szCs w:val="22"/>
        </w:rPr>
        <w:t>.</w:t>
      </w:r>
    </w:p>
    <w:p w14:paraId="6748C057" w14:textId="1ABA6F43" w:rsidR="0008628A" w:rsidRPr="008A4BC5" w:rsidRDefault="0008628A" w:rsidP="00DC70E1">
      <w:pPr>
        <w:spacing w:line="240" w:lineRule="auto"/>
        <w:rPr>
          <w:rFonts w:ascii="Arial" w:hAnsi="Arial" w:cs="Arial"/>
          <w:sz w:val="22"/>
          <w:szCs w:val="22"/>
        </w:rPr>
      </w:pPr>
    </w:p>
    <w:p w14:paraId="10D5DAC7" w14:textId="77777777" w:rsidR="00D75F27" w:rsidRPr="008A4BC5" w:rsidRDefault="00D75F27" w:rsidP="00DC70E1">
      <w:pPr>
        <w:spacing w:line="240" w:lineRule="auto"/>
        <w:rPr>
          <w:rFonts w:ascii="Arial" w:hAnsi="Arial" w:cs="Arial"/>
          <w:b/>
          <w:bCs/>
          <w:sz w:val="22"/>
          <w:szCs w:val="22"/>
        </w:rPr>
      </w:pPr>
      <w:bookmarkStart w:id="0" w:name="_Hlk111798136"/>
      <w:r w:rsidRPr="008A4BC5">
        <w:rPr>
          <w:rFonts w:ascii="Arial" w:hAnsi="Arial" w:cs="Arial"/>
          <w:b/>
          <w:bCs/>
          <w:color w:val="000000" w:themeColor="text1"/>
          <w:sz w:val="22"/>
          <w:szCs w:val="22"/>
        </w:rPr>
        <w:t xml:space="preserve">Pārongo Whakaū Kounga | </w:t>
      </w:r>
      <w:r w:rsidRPr="008A4BC5">
        <w:rPr>
          <w:rFonts w:ascii="Arial" w:hAnsi="Arial" w:cs="Arial"/>
          <w:sz w:val="22"/>
          <w:szCs w:val="22"/>
        </w:rPr>
        <w:t>Quality assurance information</w:t>
      </w:r>
    </w:p>
    <w:tbl>
      <w:tblPr>
        <w:tblStyle w:val="TableGrid"/>
        <w:tblW w:w="0" w:type="auto"/>
        <w:tblCellMar>
          <w:top w:w="85" w:type="dxa"/>
          <w:bottom w:w="85" w:type="dxa"/>
        </w:tblCellMar>
        <w:tblLook w:val="04A0" w:firstRow="1" w:lastRow="0" w:firstColumn="1" w:lastColumn="0" w:noHBand="0" w:noVBand="1"/>
      </w:tblPr>
      <w:tblGrid>
        <w:gridCol w:w="4923"/>
        <w:gridCol w:w="4706"/>
      </w:tblGrid>
      <w:tr w:rsidR="00D70473" w:rsidRPr="008A4BC5" w14:paraId="4B4E40C3" w14:textId="77777777" w:rsidTr="2E4D0C22">
        <w:trPr>
          <w:cantSplit/>
        </w:trPr>
        <w:tc>
          <w:tcPr>
            <w:tcW w:w="4923" w:type="dxa"/>
            <w:shd w:val="clear" w:color="auto" w:fill="8DCCD2"/>
          </w:tcPr>
          <w:bookmarkEnd w:id="0"/>
          <w:p w14:paraId="0DCBB857" w14:textId="41A6347A" w:rsidR="00D70473" w:rsidRPr="008A4BC5" w:rsidRDefault="00D70473" w:rsidP="00DC70E1">
            <w:pPr>
              <w:spacing w:line="240" w:lineRule="auto"/>
              <w:rPr>
                <w:rFonts w:ascii="Arial" w:hAnsi="Arial" w:cs="Arial"/>
                <w:b/>
                <w:bCs/>
                <w:color w:val="000000" w:themeColor="text1"/>
                <w:sz w:val="22"/>
                <w:szCs w:val="22"/>
              </w:rPr>
            </w:pPr>
            <w:r w:rsidRPr="008A4BC5">
              <w:rPr>
                <w:rFonts w:ascii="Arial" w:hAnsi="Arial" w:cs="Arial"/>
                <w:b/>
                <w:bCs/>
                <w:color w:val="000000" w:themeColor="text1"/>
                <w:sz w:val="22"/>
                <w:szCs w:val="22"/>
              </w:rPr>
              <w:t>Ngā rōpū whakatau-paerewa |</w:t>
            </w:r>
            <w:r w:rsidR="00110689" w:rsidRPr="008A4BC5">
              <w:rPr>
                <w:rFonts w:ascii="Arial" w:hAnsi="Arial" w:cs="Arial"/>
                <w:b/>
                <w:bCs/>
                <w:color w:val="000000" w:themeColor="text1"/>
                <w:sz w:val="22"/>
                <w:szCs w:val="22"/>
              </w:rPr>
              <w:t xml:space="preserve"> </w:t>
            </w:r>
            <w:r w:rsidRPr="008A4BC5">
              <w:rPr>
                <w:rFonts w:ascii="Arial" w:hAnsi="Arial" w:cs="Arial"/>
                <w:color w:val="000000" w:themeColor="text1"/>
                <w:sz w:val="22"/>
                <w:szCs w:val="22"/>
              </w:rPr>
              <w:t>Standard</w:t>
            </w:r>
            <w:r w:rsidR="00110689" w:rsidRPr="008A4BC5">
              <w:rPr>
                <w:rFonts w:ascii="Arial" w:hAnsi="Arial" w:cs="Arial"/>
                <w:color w:val="000000" w:themeColor="text1"/>
                <w:sz w:val="22"/>
                <w:szCs w:val="22"/>
              </w:rPr>
              <w:t> </w:t>
            </w:r>
            <w:r w:rsidRPr="008A4BC5">
              <w:rPr>
                <w:rFonts w:ascii="Arial" w:hAnsi="Arial" w:cs="Arial"/>
                <w:color w:val="000000" w:themeColor="text1"/>
                <w:sz w:val="22"/>
                <w:szCs w:val="22"/>
              </w:rPr>
              <w:t>Setting Body</w:t>
            </w:r>
          </w:p>
        </w:tc>
        <w:tc>
          <w:tcPr>
            <w:tcW w:w="4706" w:type="dxa"/>
          </w:tcPr>
          <w:p w14:paraId="5B6BA2B8" w14:textId="5BA9D875" w:rsidR="00D70473" w:rsidRPr="008A4BC5" w:rsidRDefault="0067127F" w:rsidP="00DC70E1">
            <w:pPr>
              <w:spacing w:line="240" w:lineRule="auto"/>
              <w:rPr>
                <w:rFonts w:ascii="Arial" w:hAnsi="Arial" w:cs="Arial"/>
                <w:color w:val="000000" w:themeColor="text1"/>
                <w:sz w:val="22"/>
                <w:szCs w:val="22"/>
              </w:rPr>
            </w:pPr>
            <w:r w:rsidRPr="008A4BC5">
              <w:rPr>
                <w:rFonts w:ascii="Arial" w:hAnsi="Arial" w:cs="Arial"/>
                <w:sz w:val="22"/>
                <w:szCs w:val="22"/>
              </w:rPr>
              <w:t>Ringa</w:t>
            </w:r>
            <w:r w:rsidR="00ED07F1" w:rsidRPr="008A4BC5">
              <w:rPr>
                <w:rFonts w:ascii="Arial" w:hAnsi="Arial" w:cs="Arial"/>
                <w:sz w:val="22"/>
                <w:szCs w:val="22"/>
              </w:rPr>
              <w:t xml:space="preserve"> Hora Services Workforce Development Council</w:t>
            </w:r>
          </w:p>
        </w:tc>
      </w:tr>
      <w:tr w:rsidR="00D70473" w:rsidRPr="008A4BC5" w14:paraId="679D94FF" w14:textId="77777777" w:rsidTr="2E4D0C22">
        <w:trPr>
          <w:cantSplit/>
        </w:trPr>
        <w:tc>
          <w:tcPr>
            <w:tcW w:w="4923" w:type="dxa"/>
            <w:shd w:val="clear" w:color="auto" w:fill="8DCCD2"/>
          </w:tcPr>
          <w:p w14:paraId="14176377" w14:textId="7A678D22" w:rsidR="00D70473" w:rsidRPr="008A4BC5" w:rsidRDefault="00B00002" w:rsidP="00DC70E1">
            <w:pPr>
              <w:spacing w:line="240" w:lineRule="auto"/>
              <w:rPr>
                <w:rFonts w:ascii="Arial" w:hAnsi="Arial" w:cs="Arial"/>
                <w:color w:val="000000" w:themeColor="text1"/>
                <w:sz w:val="22"/>
                <w:szCs w:val="22"/>
              </w:rPr>
            </w:pPr>
            <w:r w:rsidRPr="008A4BC5">
              <w:rPr>
                <w:rFonts w:ascii="Arial" w:hAnsi="Arial" w:cs="Arial"/>
                <w:b/>
                <w:bCs/>
                <w:color w:val="000000" w:themeColor="text1"/>
                <w:sz w:val="22"/>
                <w:szCs w:val="22"/>
              </w:rPr>
              <w:t xml:space="preserve">Whakaritenga Rārangi Paetae Aromatawai | </w:t>
            </w:r>
            <w:r w:rsidRPr="008A4BC5">
              <w:rPr>
                <w:rFonts w:ascii="Arial" w:hAnsi="Arial" w:cs="Arial"/>
                <w:color w:val="000000" w:themeColor="text1"/>
                <w:sz w:val="22"/>
                <w:szCs w:val="22"/>
              </w:rPr>
              <w:t>DASS classification</w:t>
            </w:r>
          </w:p>
        </w:tc>
        <w:tc>
          <w:tcPr>
            <w:tcW w:w="4706" w:type="dxa"/>
          </w:tcPr>
          <w:p w14:paraId="604F91EA" w14:textId="25AEDAAA" w:rsidR="00D70473" w:rsidRPr="008A4BC5" w:rsidRDefault="214CB211" w:rsidP="00DC70E1">
            <w:pPr>
              <w:spacing w:line="240" w:lineRule="auto"/>
              <w:rPr>
                <w:rFonts w:ascii="Arial" w:hAnsi="Arial" w:cs="Arial"/>
                <w:sz w:val="22"/>
                <w:szCs w:val="22"/>
              </w:rPr>
            </w:pPr>
            <w:r w:rsidRPr="008A4BC5">
              <w:rPr>
                <w:rFonts w:ascii="Arial" w:hAnsi="Arial" w:cs="Arial"/>
                <w:sz w:val="22"/>
                <w:szCs w:val="22"/>
              </w:rPr>
              <w:t>Service Sector</w:t>
            </w:r>
            <w:r w:rsidR="00C94B8E" w:rsidRPr="008A4BC5">
              <w:rPr>
                <w:rFonts w:ascii="Arial" w:hAnsi="Arial" w:cs="Arial"/>
                <w:sz w:val="22"/>
                <w:szCs w:val="22"/>
              </w:rPr>
              <w:t xml:space="preserve">&gt; </w:t>
            </w:r>
            <w:r w:rsidR="7689F641" w:rsidRPr="008A4BC5">
              <w:rPr>
                <w:rFonts w:ascii="Arial" w:hAnsi="Arial" w:cs="Arial"/>
                <w:sz w:val="22"/>
                <w:szCs w:val="22"/>
              </w:rPr>
              <w:t>Contact Centres</w:t>
            </w:r>
            <w:r w:rsidR="00C94B8E" w:rsidRPr="008A4BC5">
              <w:rPr>
                <w:rFonts w:ascii="Arial" w:hAnsi="Arial" w:cs="Arial"/>
                <w:sz w:val="22"/>
                <w:szCs w:val="22"/>
              </w:rPr>
              <w:t xml:space="preserve"> &gt; </w:t>
            </w:r>
            <w:r w:rsidR="0B680669" w:rsidRPr="008A4BC5">
              <w:rPr>
                <w:rFonts w:ascii="Arial" w:hAnsi="Arial" w:cs="Arial"/>
                <w:sz w:val="22"/>
                <w:szCs w:val="22"/>
              </w:rPr>
              <w:t>Contact Centre Operations</w:t>
            </w:r>
          </w:p>
        </w:tc>
      </w:tr>
      <w:tr w:rsidR="00D70473" w:rsidRPr="008A4BC5" w14:paraId="5169D322" w14:textId="77777777" w:rsidTr="2E4D0C22">
        <w:trPr>
          <w:cantSplit/>
        </w:trPr>
        <w:tc>
          <w:tcPr>
            <w:tcW w:w="4923" w:type="dxa"/>
            <w:shd w:val="clear" w:color="auto" w:fill="8DCCD2"/>
          </w:tcPr>
          <w:p w14:paraId="2369F66C" w14:textId="77777777" w:rsidR="00D70473" w:rsidRPr="008A4BC5" w:rsidRDefault="00D70473" w:rsidP="00DC70E1">
            <w:pPr>
              <w:spacing w:line="240" w:lineRule="auto"/>
              <w:rPr>
                <w:rFonts w:ascii="Arial" w:hAnsi="Arial" w:cs="Arial"/>
                <w:b/>
                <w:bCs/>
                <w:sz w:val="22"/>
                <w:szCs w:val="22"/>
              </w:rPr>
            </w:pPr>
            <w:r w:rsidRPr="008A4BC5">
              <w:rPr>
                <w:rFonts w:ascii="Arial" w:hAnsi="Arial" w:cs="Arial"/>
                <w:b/>
                <w:bCs/>
                <w:sz w:val="22"/>
                <w:szCs w:val="22"/>
              </w:rPr>
              <w:t xml:space="preserve">Ko te tohutoro ki ngā Whakaritenga i te Whakamanatanga me te Whakaōritenga | </w:t>
            </w:r>
            <w:r w:rsidRPr="008A4BC5">
              <w:rPr>
                <w:rFonts w:ascii="Arial" w:hAnsi="Arial" w:cs="Arial"/>
                <w:sz w:val="22"/>
                <w:szCs w:val="22"/>
              </w:rPr>
              <w:t>CMR</w:t>
            </w:r>
          </w:p>
        </w:tc>
        <w:tc>
          <w:tcPr>
            <w:tcW w:w="4706" w:type="dxa"/>
          </w:tcPr>
          <w:p w14:paraId="331F4369" w14:textId="7F600A09" w:rsidR="0053752C" w:rsidRPr="008A4BC5" w:rsidRDefault="75835AC0" w:rsidP="2E4D0C22">
            <w:pPr>
              <w:spacing w:line="240" w:lineRule="auto"/>
            </w:pPr>
            <w:r w:rsidRPr="008A4BC5">
              <w:rPr>
                <w:rFonts w:ascii="Arial" w:hAnsi="Arial" w:cs="Arial"/>
                <w:sz w:val="22"/>
                <w:szCs w:val="22"/>
              </w:rPr>
              <w:t>0003</w:t>
            </w:r>
          </w:p>
        </w:tc>
      </w:tr>
    </w:tbl>
    <w:p w14:paraId="63D59DD6" w14:textId="77777777" w:rsidR="00D70473" w:rsidRPr="008A4BC5" w:rsidRDefault="00D70473" w:rsidP="00DC70E1">
      <w:pPr>
        <w:spacing w:line="240" w:lineRule="auto"/>
        <w:rPr>
          <w:rFonts w:ascii="Arial" w:hAnsi="Arial" w:cs="Arial"/>
          <w:sz w:val="22"/>
          <w:szCs w:val="22"/>
        </w:rPr>
      </w:pPr>
    </w:p>
    <w:tbl>
      <w:tblPr>
        <w:tblStyle w:val="TableGrid"/>
        <w:tblW w:w="0" w:type="auto"/>
        <w:tblCellMar>
          <w:top w:w="85" w:type="dxa"/>
          <w:bottom w:w="85" w:type="dxa"/>
        </w:tblCellMar>
        <w:tblLook w:val="04A0" w:firstRow="1" w:lastRow="0" w:firstColumn="1" w:lastColumn="0" w:noHBand="0" w:noVBand="1"/>
      </w:tblPr>
      <w:tblGrid>
        <w:gridCol w:w="3055"/>
        <w:gridCol w:w="1868"/>
        <w:gridCol w:w="2168"/>
        <w:gridCol w:w="2538"/>
      </w:tblGrid>
      <w:tr w:rsidR="00D70473" w:rsidRPr="008A4BC5" w14:paraId="3FACF791" w14:textId="77777777" w:rsidTr="694D8874">
        <w:trPr>
          <w:cantSplit/>
        </w:trPr>
        <w:tc>
          <w:tcPr>
            <w:tcW w:w="3055" w:type="dxa"/>
            <w:shd w:val="clear" w:color="auto" w:fill="8DCCD2"/>
          </w:tcPr>
          <w:p w14:paraId="1514F675" w14:textId="77777777" w:rsidR="00D70473" w:rsidRPr="008A4BC5" w:rsidRDefault="00D70473" w:rsidP="00DC70E1">
            <w:pPr>
              <w:spacing w:line="240" w:lineRule="auto"/>
              <w:rPr>
                <w:rFonts w:ascii="Arial" w:hAnsi="Arial" w:cs="Arial"/>
                <w:b/>
                <w:bCs/>
                <w:sz w:val="22"/>
                <w:szCs w:val="22"/>
              </w:rPr>
            </w:pPr>
            <w:r w:rsidRPr="008A4BC5">
              <w:rPr>
                <w:rFonts w:ascii="Arial" w:hAnsi="Arial" w:cs="Arial"/>
                <w:b/>
                <w:bCs/>
                <w:sz w:val="22"/>
                <w:szCs w:val="22"/>
              </w:rPr>
              <w:lastRenderedPageBreak/>
              <w:t xml:space="preserve">Hātepe | </w:t>
            </w:r>
            <w:r w:rsidRPr="008A4BC5">
              <w:rPr>
                <w:rFonts w:ascii="Arial" w:hAnsi="Arial" w:cs="Arial"/>
                <w:sz w:val="22"/>
                <w:szCs w:val="22"/>
              </w:rPr>
              <w:t>Process</w:t>
            </w:r>
          </w:p>
        </w:tc>
        <w:tc>
          <w:tcPr>
            <w:tcW w:w="1868" w:type="dxa"/>
            <w:shd w:val="clear" w:color="auto" w:fill="8DCCD2"/>
          </w:tcPr>
          <w:p w14:paraId="603FA691" w14:textId="77777777" w:rsidR="00D70473" w:rsidRPr="008A4BC5" w:rsidRDefault="00D70473" w:rsidP="00DC70E1">
            <w:pPr>
              <w:spacing w:line="240" w:lineRule="auto"/>
              <w:rPr>
                <w:rFonts w:ascii="Arial" w:hAnsi="Arial" w:cs="Arial"/>
                <w:b/>
                <w:bCs/>
                <w:sz w:val="22"/>
                <w:szCs w:val="22"/>
              </w:rPr>
            </w:pPr>
            <w:r w:rsidRPr="008A4BC5">
              <w:rPr>
                <w:rFonts w:ascii="Arial" w:hAnsi="Arial" w:cs="Arial"/>
                <w:b/>
                <w:bCs/>
                <w:sz w:val="22"/>
                <w:szCs w:val="22"/>
              </w:rPr>
              <w:t xml:space="preserve">Putanga | </w:t>
            </w:r>
            <w:r w:rsidRPr="008A4BC5">
              <w:rPr>
                <w:rFonts w:ascii="Arial" w:hAnsi="Arial" w:cs="Arial"/>
                <w:sz w:val="22"/>
                <w:szCs w:val="22"/>
              </w:rPr>
              <w:t>Version</w:t>
            </w:r>
          </w:p>
        </w:tc>
        <w:tc>
          <w:tcPr>
            <w:tcW w:w="2168" w:type="dxa"/>
            <w:shd w:val="clear" w:color="auto" w:fill="8DCCD2"/>
          </w:tcPr>
          <w:p w14:paraId="04E5EE22" w14:textId="77777777" w:rsidR="00D70473" w:rsidRPr="008A4BC5" w:rsidRDefault="00D70473" w:rsidP="00DC70E1">
            <w:pPr>
              <w:spacing w:line="240" w:lineRule="auto"/>
              <w:rPr>
                <w:rFonts w:ascii="Arial" w:hAnsi="Arial" w:cs="Arial"/>
                <w:b/>
                <w:bCs/>
                <w:sz w:val="22"/>
                <w:szCs w:val="22"/>
              </w:rPr>
            </w:pPr>
            <w:r w:rsidRPr="008A4BC5">
              <w:rPr>
                <w:rFonts w:ascii="Arial" w:hAnsi="Arial" w:cs="Arial"/>
                <w:b/>
                <w:bCs/>
                <w:sz w:val="22"/>
                <w:szCs w:val="22"/>
              </w:rPr>
              <w:t xml:space="preserve">Rā whakaputa | </w:t>
            </w:r>
            <w:r w:rsidRPr="008A4BC5">
              <w:rPr>
                <w:rFonts w:ascii="Arial" w:hAnsi="Arial" w:cs="Arial"/>
                <w:sz w:val="22"/>
                <w:szCs w:val="22"/>
              </w:rPr>
              <w:t>Review</w:t>
            </w:r>
            <w:r w:rsidRPr="008A4BC5">
              <w:rPr>
                <w:rFonts w:ascii="Arial" w:hAnsi="Arial" w:cs="Arial"/>
                <w:b/>
                <w:bCs/>
                <w:sz w:val="22"/>
                <w:szCs w:val="22"/>
              </w:rPr>
              <w:t xml:space="preserve"> </w:t>
            </w:r>
            <w:r w:rsidRPr="008A4BC5">
              <w:rPr>
                <w:rFonts w:ascii="Arial" w:hAnsi="Arial" w:cs="Arial"/>
                <w:sz w:val="22"/>
                <w:szCs w:val="22"/>
              </w:rPr>
              <w:t>Date</w:t>
            </w:r>
          </w:p>
        </w:tc>
        <w:tc>
          <w:tcPr>
            <w:tcW w:w="2538" w:type="dxa"/>
            <w:shd w:val="clear" w:color="auto" w:fill="8DCCD2"/>
          </w:tcPr>
          <w:p w14:paraId="03ED3F95" w14:textId="77777777" w:rsidR="00D70473" w:rsidRPr="008A4BC5" w:rsidRDefault="00D70473" w:rsidP="00DC70E1">
            <w:pPr>
              <w:spacing w:line="240" w:lineRule="auto"/>
              <w:rPr>
                <w:rFonts w:ascii="Arial" w:hAnsi="Arial" w:cs="Arial"/>
                <w:b/>
                <w:bCs/>
                <w:sz w:val="22"/>
                <w:szCs w:val="22"/>
              </w:rPr>
            </w:pPr>
            <w:r w:rsidRPr="008A4BC5">
              <w:rPr>
                <w:rFonts w:ascii="Arial" w:hAnsi="Arial" w:cs="Arial"/>
                <w:b/>
                <w:bCs/>
                <w:sz w:val="22"/>
                <w:szCs w:val="22"/>
              </w:rPr>
              <w:t xml:space="preserve">Rā whakamutunga mō te aromatawai | </w:t>
            </w:r>
            <w:r w:rsidRPr="008A4BC5">
              <w:rPr>
                <w:rFonts w:ascii="Arial" w:hAnsi="Arial" w:cs="Arial"/>
                <w:sz w:val="22"/>
                <w:szCs w:val="22"/>
              </w:rPr>
              <w:t>Last date for assessment</w:t>
            </w:r>
          </w:p>
        </w:tc>
      </w:tr>
      <w:tr w:rsidR="00D70473" w:rsidRPr="008A4BC5" w14:paraId="0A303152" w14:textId="77777777" w:rsidTr="694D8874">
        <w:trPr>
          <w:cantSplit/>
        </w:trPr>
        <w:tc>
          <w:tcPr>
            <w:tcW w:w="3055" w:type="dxa"/>
          </w:tcPr>
          <w:p w14:paraId="69A2579B" w14:textId="77777777" w:rsidR="00D70473" w:rsidRPr="008A4BC5" w:rsidRDefault="00D70473" w:rsidP="00DC70E1">
            <w:pPr>
              <w:spacing w:line="240" w:lineRule="auto"/>
              <w:rPr>
                <w:rFonts w:ascii="Arial" w:hAnsi="Arial" w:cs="Arial"/>
                <w:sz w:val="22"/>
                <w:szCs w:val="22"/>
              </w:rPr>
            </w:pPr>
            <w:r w:rsidRPr="008A4BC5">
              <w:rPr>
                <w:rFonts w:ascii="Arial" w:hAnsi="Arial" w:cs="Arial"/>
                <w:b/>
                <w:bCs/>
                <w:sz w:val="22"/>
                <w:szCs w:val="22"/>
              </w:rPr>
              <w:t>Rēhitatanga |</w:t>
            </w:r>
            <w:r w:rsidRPr="008A4BC5">
              <w:rPr>
                <w:rFonts w:ascii="Arial" w:hAnsi="Arial" w:cs="Arial"/>
                <w:sz w:val="22"/>
                <w:szCs w:val="22"/>
              </w:rPr>
              <w:t xml:space="preserve"> Registration </w:t>
            </w:r>
          </w:p>
        </w:tc>
        <w:tc>
          <w:tcPr>
            <w:tcW w:w="1868" w:type="dxa"/>
          </w:tcPr>
          <w:p w14:paraId="1407BEA9" w14:textId="51E301F8" w:rsidR="00D70473" w:rsidRPr="008A4BC5" w:rsidRDefault="7460B5D0" w:rsidP="694D8874">
            <w:pPr>
              <w:spacing w:line="240" w:lineRule="auto"/>
            </w:pPr>
            <w:r w:rsidRPr="694D8874">
              <w:rPr>
                <w:rFonts w:ascii="Arial" w:hAnsi="Arial" w:cs="Arial"/>
                <w:sz w:val="22"/>
                <w:szCs w:val="22"/>
              </w:rPr>
              <w:t>1</w:t>
            </w:r>
          </w:p>
        </w:tc>
        <w:tc>
          <w:tcPr>
            <w:tcW w:w="2168" w:type="dxa"/>
          </w:tcPr>
          <w:p w14:paraId="082A1BB6" w14:textId="4B1CCB39" w:rsidR="00D70473" w:rsidRPr="008A4BC5" w:rsidRDefault="00221CF9">
            <w:pPr>
              <w:spacing w:before="120" w:line="286" w:lineRule="auto"/>
              <w:rPr>
                <w:rFonts w:ascii="Arial" w:hAnsi="Arial" w:cs="Arial"/>
                <w:sz w:val="22"/>
                <w:szCs w:val="22"/>
              </w:rPr>
            </w:pPr>
            <w:r w:rsidRPr="008A4BC5">
              <w:rPr>
                <w:rFonts w:ascii="Arial" w:hAnsi="Arial" w:cs="Arial"/>
                <w:sz w:val="22"/>
                <w:szCs w:val="22"/>
              </w:rPr>
              <w:t>[</w:t>
            </w:r>
            <w:r w:rsidR="00D70473" w:rsidRPr="008A4BC5">
              <w:rPr>
                <w:rFonts w:ascii="Arial" w:hAnsi="Arial" w:cs="Arial"/>
                <w:sz w:val="22"/>
                <w:szCs w:val="22"/>
              </w:rPr>
              <w:t>dd mm yyyy</w:t>
            </w:r>
            <w:r w:rsidRPr="008A4BC5">
              <w:rPr>
                <w:rFonts w:ascii="Arial" w:hAnsi="Arial" w:cs="Arial"/>
                <w:sz w:val="22"/>
                <w:szCs w:val="22"/>
              </w:rPr>
              <w:t>]</w:t>
            </w:r>
          </w:p>
        </w:tc>
        <w:tc>
          <w:tcPr>
            <w:tcW w:w="2538" w:type="dxa"/>
          </w:tcPr>
          <w:p w14:paraId="5275BF14" w14:textId="50927403" w:rsidR="00D70473" w:rsidRPr="008A4BC5" w:rsidRDefault="00221CF9">
            <w:pPr>
              <w:spacing w:before="120" w:line="286" w:lineRule="auto"/>
              <w:rPr>
                <w:rFonts w:ascii="Arial" w:hAnsi="Arial" w:cs="Arial"/>
                <w:sz w:val="22"/>
                <w:szCs w:val="22"/>
              </w:rPr>
            </w:pPr>
            <w:r w:rsidRPr="008A4BC5">
              <w:rPr>
                <w:rFonts w:ascii="Arial" w:hAnsi="Arial" w:cs="Arial"/>
                <w:sz w:val="22"/>
                <w:szCs w:val="22"/>
              </w:rPr>
              <w:t>[</w:t>
            </w:r>
            <w:r w:rsidR="00D70473" w:rsidRPr="008A4BC5">
              <w:rPr>
                <w:rFonts w:ascii="Arial" w:hAnsi="Arial" w:cs="Arial"/>
                <w:sz w:val="22"/>
                <w:szCs w:val="22"/>
              </w:rPr>
              <w:t>dd mm yyyy</w:t>
            </w:r>
            <w:r w:rsidRPr="008A4BC5">
              <w:rPr>
                <w:rFonts w:ascii="Arial" w:hAnsi="Arial" w:cs="Arial"/>
                <w:sz w:val="22"/>
                <w:szCs w:val="22"/>
              </w:rPr>
              <w:t>]</w:t>
            </w:r>
          </w:p>
        </w:tc>
      </w:tr>
      <w:tr w:rsidR="00D70473" w:rsidRPr="008A4BC5" w14:paraId="2242355E" w14:textId="77777777" w:rsidTr="694D8874">
        <w:trPr>
          <w:cantSplit/>
        </w:trPr>
        <w:tc>
          <w:tcPr>
            <w:tcW w:w="3055" w:type="dxa"/>
          </w:tcPr>
          <w:p w14:paraId="75E0BC1A" w14:textId="77777777" w:rsidR="00D70473" w:rsidRPr="008A4BC5" w:rsidRDefault="00D70473" w:rsidP="00DC70E1">
            <w:pPr>
              <w:spacing w:line="240" w:lineRule="auto"/>
              <w:rPr>
                <w:rFonts w:ascii="Arial" w:hAnsi="Arial" w:cs="Arial"/>
                <w:sz w:val="22"/>
                <w:szCs w:val="22"/>
              </w:rPr>
            </w:pPr>
            <w:r w:rsidRPr="008A4BC5">
              <w:rPr>
                <w:rFonts w:ascii="Arial" w:hAnsi="Arial" w:cs="Arial"/>
                <w:b/>
                <w:bCs/>
                <w:sz w:val="22"/>
                <w:szCs w:val="22"/>
              </w:rPr>
              <w:t>Arotakenga |</w:t>
            </w:r>
            <w:r w:rsidRPr="008A4BC5">
              <w:rPr>
                <w:rFonts w:ascii="Arial" w:hAnsi="Arial" w:cs="Arial"/>
                <w:sz w:val="22"/>
                <w:szCs w:val="22"/>
              </w:rPr>
              <w:t xml:space="preserve"> Review</w:t>
            </w:r>
          </w:p>
        </w:tc>
        <w:tc>
          <w:tcPr>
            <w:tcW w:w="1868" w:type="dxa"/>
          </w:tcPr>
          <w:p w14:paraId="499D1CD1" w14:textId="14EAB5F7" w:rsidR="00D70473" w:rsidRPr="008A4BC5" w:rsidRDefault="002205DA" w:rsidP="00DC70E1">
            <w:pPr>
              <w:spacing w:line="240" w:lineRule="auto"/>
              <w:rPr>
                <w:rFonts w:ascii="Arial" w:hAnsi="Arial" w:cs="Arial"/>
                <w:sz w:val="22"/>
                <w:szCs w:val="22"/>
              </w:rPr>
            </w:pPr>
            <w:r w:rsidRPr="008A4BC5">
              <w:rPr>
                <w:rFonts w:ascii="Arial" w:hAnsi="Arial" w:cs="Arial"/>
                <w:sz w:val="22"/>
                <w:szCs w:val="22"/>
              </w:rPr>
              <w:t>&lt;type here&gt;</w:t>
            </w:r>
          </w:p>
        </w:tc>
        <w:tc>
          <w:tcPr>
            <w:tcW w:w="2168" w:type="dxa"/>
          </w:tcPr>
          <w:p w14:paraId="2B676301" w14:textId="2AD80A63" w:rsidR="00D70473" w:rsidRPr="008A4BC5" w:rsidRDefault="00221CF9">
            <w:pPr>
              <w:spacing w:before="120" w:line="286" w:lineRule="auto"/>
              <w:rPr>
                <w:rFonts w:ascii="Arial" w:hAnsi="Arial" w:cs="Arial"/>
                <w:sz w:val="22"/>
                <w:szCs w:val="22"/>
              </w:rPr>
            </w:pPr>
            <w:r w:rsidRPr="008A4BC5">
              <w:rPr>
                <w:rFonts w:ascii="Arial" w:hAnsi="Arial" w:cs="Arial"/>
                <w:sz w:val="22"/>
                <w:szCs w:val="22"/>
              </w:rPr>
              <w:t>[</w:t>
            </w:r>
            <w:r w:rsidR="00D70473" w:rsidRPr="008A4BC5">
              <w:rPr>
                <w:rFonts w:ascii="Arial" w:hAnsi="Arial" w:cs="Arial"/>
                <w:sz w:val="22"/>
                <w:szCs w:val="22"/>
              </w:rPr>
              <w:t>dd mm yyyy</w:t>
            </w:r>
            <w:r w:rsidRPr="008A4BC5">
              <w:rPr>
                <w:rFonts w:ascii="Arial" w:hAnsi="Arial" w:cs="Arial"/>
                <w:sz w:val="22"/>
                <w:szCs w:val="22"/>
              </w:rPr>
              <w:t>]</w:t>
            </w:r>
          </w:p>
        </w:tc>
        <w:tc>
          <w:tcPr>
            <w:tcW w:w="2538" w:type="dxa"/>
          </w:tcPr>
          <w:p w14:paraId="384DF87A" w14:textId="577DE5AA" w:rsidR="00D70473" w:rsidRPr="008A4BC5" w:rsidRDefault="00221CF9">
            <w:pPr>
              <w:spacing w:before="120" w:line="286" w:lineRule="auto"/>
              <w:rPr>
                <w:rFonts w:ascii="Arial" w:hAnsi="Arial" w:cs="Arial"/>
                <w:sz w:val="22"/>
                <w:szCs w:val="22"/>
              </w:rPr>
            </w:pPr>
            <w:r w:rsidRPr="008A4BC5">
              <w:rPr>
                <w:rFonts w:ascii="Arial" w:hAnsi="Arial" w:cs="Arial"/>
                <w:sz w:val="22"/>
                <w:szCs w:val="22"/>
              </w:rPr>
              <w:t>[</w:t>
            </w:r>
            <w:r w:rsidR="00D70473" w:rsidRPr="008A4BC5">
              <w:rPr>
                <w:rFonts w:ascii="Arial" w:hAnsi="Arial" w:cs="Arial"/>
                <w:sz w:val="22"/>
                <w:szCs w:val="22"/>
              </w:rPr>
              <w:t>dd mm yyyy</w:t>
            </w:r>
            <w:r w:rsidRPr="008A4BC5">
              <w:rPr>
                <w:rFonts w:ascii="Arial" w:hAnsi="Arial" w:cs="Arial"/>
                <w:sz w:val="22"/>
                <w:szCs w:val="22"/>
              </w:rPr>
              <w:t>]</w:t>
            </w:r>
          </w:p>
        </w:tc>
      </w:tr>
      <w:tr w:rsidR="00D70473" w:rsidRPr="008A4BC5" w14:paraId="479F596C" w14:textId="77777777" w:rsidTr="694D8874">
        <w:trPr>
          <w:cantSplit/>
        </w:trPr>
        <w:tc>
          <w:tcPr>
            <w:tcW w:w="3055" w:type="dxa"/>
            <w:shd w:val="clear" w:color="auto" w:fill="8DCCD2"/>
          </w:tcPr>
          <w:p w14:paraId="610610D7" w14:textId="66640810" w:rsidR="00D70473" w:rsidRPr="008A4BC5" w:rsidRDefault="00C302FE" w:rsidP="00DC70E1">
            <w:pPr>
              <w:spacing w:line="240" w:lineRule="auto"/>
              <w:rPr>
                <w:rFonts w:ascii="Arial" w:hAnsi="Arial" w:cs="Arial"/>
                <w:b/>
                <w:bCs/>
                <w:sz w:val="22"/>
                <w:szCs w:val="22"/>
              </w:rPr>
            </w:pPr>
            <w:r w:rsidRPr="008A4BC5">
              <w:rPr>
                <w:rFonts w:ascii="Arial" w:hAnsi="Arial" w:cs="Arial"/>
                <w:b/>
                <w:bCs/>
                <w:sz w:val="22"/>
                <w:szCs w:val="22"/>
              </w:rPr>
              <w:t>Kōrero whakakapinga |</w:t>
            </w:r>
            <w:r w:rsidRPr="008A4BC5">
              <w:rPr>
                <w:rFonts w:ascii="Arial" w:hAnsi="Arial" w:cs="Arial"/>
                <w:b/>
                <w:bCs/>
              </w:rPr>
              <w:t xml:space="preserve"> </w:t>
            </w:r>
            <w:r w:rsidR="00D70473" w:rsidRPr="008A4BC5">
              <w:rPr>
                <w:rFonts w:ascii="Arial" w:hAnsi="Arial" w:cs="Arial"/>
                <w:sz w:val="22"/>
                <w:szCs w:val="22"/>
              </w:rPr>
              <w:t>Replacement information</w:t>
            </w:r>
          </w:p>
        </w:tc>
        <w:tc>
          <w:tcPr>
            <w:tcW w:w="6574" w:type="dxa"/>
            <w:gridSpan w:val="3"/>
          </w:tcPr>
          <w:p w14:paraId="40C10310" w14:textId="18E222D3" w:rsidR="00D70473" w:rsidRPr="008A4BC5" w:rsidRDefault="350BD531" w:rsidP="694D8874">
            <w:pPr>
              <w:spacing w:line="240" w:lineRule="auto"/>
            </w:pPr>
            <w:r w:rsidRPr="694D8874">
              <w:rPr>
                <w:rFonts w:ascii="Arial" w:eastAsia="Arial" w:hAnsi="Arial" w:cs="Arial"/>
                <w:color w:val="000000" w:themeColor="text1"/>
                <w:sz w:val="22"/>
                <w:szCs w:val="22"/>
              </w:rPr>
              <w:t>This skill standard will replace unit standard 31382</w:t>
            </w:r>
          </w:p>
        </w:tc>
      </w:tr>
      <w:tr w:rsidR="00D70473" w:rsidRPr="008A4BC5" w14:paraId="71A8FC5D" w14:textId="77777777" w:rsidTr="694D8874">
        <w:trPr>
          <w:cantSplit/>
        </w:trPr>
        <w:tc>
          <w:tcPr>
            <w:tcW w:w="3055" w:type="dxa"/>
            <w:shd w:val="clear" w:color="auto" w:fill="8DCCD2"/>
          </w:tcPr>
          <w:p w14:paraId="4736718E" w14:textId="76C906CE" w:rsidR="00D70473" w:rsidRPr="008A4BC5" w:rsidRDefault="00D70473" w:rsidP="00DC70E1">
            <w:pPr>
              <w:spacing w:line="240" w:lineRule="auto"/>
              <w:rPr>
                <w:rFonts w:ascii="Arial" w:hAnsi="Arial" w:cs="Arial"/>
                <w:b/>
                <w:bCs/>
                <w:sz w:val="22"/>
                <w:szCs w:val="22"/>
              </w:rPr>
            </w:pPr>
            <w:r w:rsidRPr="008A4BC5">
              <w:rPr>
                <w:rFonts w:ascii="Arial" w:hAnsi="Arial" w:cs="Arial"/>
                <w:b/>
                <w:bCs/>
                <w:sz w:val="22"/>
                <w:szCs w:val="22"/>
              </w:rPr>
              <w:t xml:space="preserve">Rā arotake | </w:t>
            </w:r>
            <w:r w:rsidRPr="008A4BC5">
              <w:rPr>
                <w:rFonts w:ascii="Arial" w:hAnsi="Arial" w:cs="Arial"/>
                <w:sz w:val="22"/>
                <w:szCs w:val="22"/>
              </w:rPr>
              <w:t>Planned</w:t>
            </w:r>
            <w:r w:rsidR="00110689" w:rsidRPr="008A4BC5">
              <w:rPr>
                <w:rFonts w:ascii="Arial" w:hAnsi="Arial" w:cs="Arial"/>
                <w:sz w:val="22"/>
                <w:szCs w:val="22"/>
              </w:rPr>
              <w:t> </w:t>
            </w:r>
            <w:r w:rsidRPr="008A4BC5">
              <w:rPr>
                <w:rFonts w:ascii="Arial" w:hAnsi="Arial" w:cs="Arial"/>
                <w:sz w:val="22"/>
                <w:szCs w:val="22"/>
              </w:rPr>
              <w:t>review</w:t>
            </w:r>
            <w:r w:rsidR="00110689" w:rsidRPr="008A4BC5">
              <w:rPr>
                <w:rFonts w:ascii="Arial" w:hAnsi="Arial" w:cs="Arial"/>
                <w:sz w:val="22"/>
                <w:szCs w:val="22"/>
              </w:rPr>
              <w:t> </w:t>
            </w:r>
            <w:r w:rsidRPr="008A4BC5">
              <w:rPr>
                <w:rFonts w:ascii="Arial" w:hAnsi="Arial" w:cs="Arial"/>
                <w:sz w:val="22"/>
                <w:szCs w:val="22"/>
              </w:rPr>
              <w:t>date</w:t>
            </w:r>
          </w:p>
        </w:tc>
        <w:tc>
          <w:tcPr>
            <w:tcW w:w="6574" w:type="dxa"/>
            <w:gridSpan w:val="3"/>
          </w:tcPr>
          <w:p w14:paraId="0EAF2EF4" w14:textId="780B5382" w:rsidR="00D70473" w:rsidRPr="008A4BC5" w:rsidRDefault="21573DDE" w:rsidP="694D8874">
            <w:pPr>
              <w:spacing w:line="240" w:lineRule="auto"/>
            </w:pPr>
            <w:r w:rsidRPr="694D8874">
              <w:rPr>
                <w:rFonts w:ascii="Arial" w:hAnsi="Arial" w:cs="Arial"/>
                <w:sz w:val="22"/>
                <w:szCs w:val="22"/>
              </w:rPr>
              <w:t>31 December 2029</w:t>
            </w:r>
          </w:p>
        </w:tc>
      </w:tr>
    </w:tbl>
    <w:p w14:paraId="7AE65EB0" w14:textId="77777777" w:rsidR="00D70473" w:rsidRPr="008A4BC5" w:rsidRDefault="00D70473" w:rsidP="00DC70E1">
      <w:pPr>
        <w:spacing w:line="240" w:lineRule="auto"/>
        <w:rPr>
          <w:rFonts w:ascii="Arial" w:hAnsi="Arial" w:cs="Arial"/>
          <w:sz w:val="22"/>
          <w:szCs w:val="22"/>
        </w:rPr>
      </w:pPr>
    </w:p>
    <w:p w14:paraId="20E4A90A" w14:textId="64DDBF8A" w:rsidR="0008628A" w:rsidRPr="00C302FE" w:rsidRDefault="00411184" w:rsidP="00411184">
      <w:pPr>
        <w:spacing w:line="240" w:lineRule="auto"/>
        <w:rPr>
          <w:rFonts w:ascii="Arial" w:eastAsiaTheme="minorHAnsi" w:hAnsi="Arial" w:cs="Arial"/>
          <w:color w:val="auto"/>
          <w:kern w:val="0"/>
          <w:sz w:val="22"/>
          <w:szCs w:val="22"/>
          <w:lang w:eastAsia="en-US"/>
          <w14:ligatures w14:val="none"/>
          <w14:cntxtAlts w14:val="0"/>
        </w:rPr>
      </w:pPr>
      <w:r w:rsidRPr="008A4BC5">
        <w:rPr>
          <w:rStyle w:val="normaltextrun"/>
          <w:rFonts w:ascii="Arial" w:hAnsi="Arial" w:cs="Arial"/>
          <w:sz w:val="22"/>
          <w:szCs w:val="22"/>
          <w:shd w:val="clear" w:color="auto" w:fill="FFFFFF"/>
        </w:rPr>
        <w:t xml:space="preserve">Please contact Ringa Hora Services Workforce Development Council at </w:t>
      </w:r>
      <w:hyperlink r:id="rId11" w:tgtFrame="_blank" w:history="1">
        <w:r w:rsidRPr="008A4BC5">
          <w:rPr>
            <w:rStyle w:val="normaltextrun"/>
            <w:rFonts w:ascii="Arial" w:hAnsi="Arial" w:cs="Arial"/>
            <w:color w:val="0563C1"/>
            <w:sz w:val="22"/>
            <w:szCs w:val="22"/>
            <w:u w:val="single"/>
            <w:shd w:val="clear" w:color="auto" w:fill="FFFFFF"/>
          </w:rPr>
          <w:t>qualifications@ringahora.nz</w:t>
        </w:r>
      </w:hyperlink>
      <w:r w:rsidRPr="008A4BC5">
        <w:rPr>
          <w:rStyle w:val="normaltextrun"/>
          <w:rFonts w:ascii="Arial" w:hAnsi="Arial" w:cs="Arial"/>
          <w:sz w:val="22"/>
          <w:szCs w:val="22"/>
          <w:shd w:val="clear" w:color="auto" w:fill="FFFFFF"/>
        </w:rPr>
        <w:t xml:space="preserve"> if you wish to suggest changes to the content of this skill standard.</w:t>
      </w:r>
    </w:p>
    <w:sectPr w:rsidR="0008628A" w:rsidRPr="00C302FE" w:rsidSect="007066D6">
      <w:headerReference w:type="even" r:id="rId12"/>
      <w:headerReference w:type="default" r:id="rId13"/>
      <w:footerReference w:type="even" r:id="rId14"/>
      <w:footerReference w:type="default" r:id="rId15"/>
      <w:headerReference w:type="first" r:id="rId16"/>
      <w:footerReference w:type="first" r:id="rId17"/>
      <w:pgSz w:w="11906" w:h="16838"/>
      <w:pgMar w:top="720" w:right="964" w:bottom="720" w:left="964" w:header="374"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74E34" w14:textId="77777777" w:rsidR="00C27A90" w:rsidRDefault="00C27A90" w:rsidP="000E4D2B">
      <w:pPr>
        <w:spacing w:after="0" w:line="240" w:lineRule="auto"/>
      </w:pPr>
      <w:r>
        <w:separator/>
      </w:r>
    </w:p>
  </w:endnote>
  <w:endnote w:type="continuationSeparator" w:id="0">
    <w:p w14:paraId="093319C3" w14:textId="77777777" w:rsidR="00C27A90" w:rsidRDefault="00C27A90" w:rsidP="000E4D2B">
      <w:pPr>
        <w:spacing w:after="0" w:line="240" w:lineRule="auto"/>
      </w:pPr>
      <w:r>
        <w:continuationSeparator/>
      </w:r>
    </w:p>
  </w:endnote>
  <w:endnote w:type="continuationNotice" w:id="1">
    <w:p w14:paraId="4AB04074" w14:textId="77777777" w:rsidR="00C27A90" w:rsidRDefault="00C27A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DB18F" w14:textId="77777777" w:rsidR="00D066C5" w:rsidRDefault="00D066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12" w:space="0" w:color="auto"/>
      </w:tblBorders>
      <w:tblLook w:val="0000" w:firstRow="0" w:lastRow="0" w:firstColumn="0" w:lastColumn="0" w:noHBand="0" w:noVBand="0"/>
    </w:tblPr>
    <w:tblGrid>
      <w:gridCol w:w="4923"/>
      <w:gridCol w:w="4924"/>
    </w:tblGrid>
    <w:tr w:rsidR="007066D6" w:rsidRPr="0096056F" w14:paraId="65462EC7" w14:textId="77777777" w:rsidTr="007066D6">
      <w:trPr>
        <w:trHeight w:val="300"/>
      </w:trPr>
      <w:tc>
        <w:tcPr>
          <w:tcW w:w="4923" w:type="dxa"/>
          <w:tcBorders>
            <w:top w:val="single" w:sz="12" w:space="0" w:color="auto"/>
            <w:left w:val="nil"/>
            <w:bottom w:val="nil"/>
            <w:right w:val="nil"/>
          </w:tcBorders>
        </w:tcPr>
        <w:p w14:paraId="614F6A40" w14:textId="7532DF37" w:rsidR="007066D6" w:rsidRDefault="007066D6" w:rsidP="007066D6">
          <w:pPr>
            <w:rPr>
              <w:bCs/>
            </w:rPr>
          </w:pPr>
        </w:p>
      </w:tc>
      <w:tc>
        <w:tcPr>
          <w:tcW w:w="4924" w:type="dxa"/>
          <w:tcBorders>
            <w:top w:val="single" w:sz="12" w:space="0" w:color="auto"/>
            <w:left w:val="nil"/>
            <w:bottom w:val="nil"/>
            <w:right w:val="nil"/>
          </w:tcBorders>
        </w:tcPr>
        <w:p w14:paraId="3EABF0EB" w14:textId="4627CA4A" w:rsidR="007066D6" w:rsidRPr="0096056F" w:rsidRDefault="007066D6" w:rsidP="007066D6">
          <w:pPr>
            <w:jc w:val="right"/>
            <w:rPr>
              <w:rFonts w:ascii="Arial" w:hAnsi="Arial" w:cs="Arial"/>
              <w:bCs/>
              <w:sz w:val="18"/>
              <w:szCs w:val="18"/>
            </w:rPr>
          </w:pPr>
          <w:r w:rsidRPr="0096056F">
            <w:rPr>
              <w:rFonts w:ascii="Arial" w:hAnsi="Arial" w:cs="Arial"/>
              <w:bCs/>
              <w:sz w:val="18"/>
              <w:szCs w:val="18"/>
            </w:rPr>
            <w:fldChar w:fldCharType="begin"/>
          </w:r>
          <w:r w:rsidRPr="0096056F">
            <w:rPr>
              <w:rFonts w:ascii="Arial" w:hAnsi="Arial" w:cs="Arial"/>
              <w:bCs/>
              <w:sz w:val="18"/>
              <w:szCs w:val="18"/>
            </w:rPr>
            <w:instrText>SYMBOL 211 \f "Symbol"</w:instrText>
          </w:r>
          <w:r w:rsidRPr="0096056F">
            <w:rPr>
              <w:rFonts w:ascii="Arial" w:hAnsi="Arial" w:cs="Arial"/>
              <w:bCs/>
              <w:sz w:val="18"/>
              <w:szCs w:val="18"/>
            </w:rPr>
            <w:fldChar w:fldCharType="end"/>
          </w:r>
          <w:r w:rsidRPr="0096056F">
            <w:rPr>
              <w:rFonts w:ascii="Arial" w:hAnsi="Arial" w:cs="Arial"/>
              <w:bCs/>
              <w:sz w:val="18"/>
              <w:szCs w:val="18"/>
            </w:rPr>
            <w:t xml:space="preserve"> New Zealand Qualifications Authority </w:t>
          </w:r>
          <w:r w:rsidRPr="0096056F">
            <w:rPr>
              <w:rFonts w:ascii="Arial" w:hAnsi="Arial" w:cs="Arial"/>
              <w:bCs/>
              <w:sz w:val="18"/>
              <w:szCs w:val="18"/>
            </w:rPr>
            <w:fldChar w:fldCharType="begin"/>
          </w:r>
          <w:r w:rsidRPr="0096056F">
            <w:rPr>
              <w:rFonts w:ascii="Arial" w:hAnsi="Arial" w:cs="Arial"/>
              <w:bCs/>
              <w:sz w:val="18"/>
              <w:szCs w:val="18"/>
            </w:rPr>
            <w:instrText>date \@ "yyyy"</w:instrText>
          </w:r>
          <w:r w:rsidRPr="0096056F">
            <w:rPr>
              <w:rFonts w:ascii="Arial" w:hAnsi="Arial" w:cs="Arial"/>
              <w:bCs/>
              <w:sz w:val="18"/>
              <w:szCs w:val="18"/>
            </w:rPr>
            <w:fldChar w:fldCharType="separate"/>
          </w:r>
          <w:r w:rsidR="001C5F49">
            <w:rPr>
              <w:rFonts w:ascii="Arial" w:hAnsi="Arial" w:cs="Arial"/>
              <w:bCs/>
              <w:noProof/>
              <w:sz w:val="18"/>
              <w:szCs w:val="18"/>
            </w:rPr>
            <w:t>2023</w:t>
          </w:r>
          <w:r w:rsidRPr="0096056F">
            <w:rPr>
              <w:rFonts w:ascii="Arial" w:hAnsi="Arial" w:cs="Arial"/>
              <w:bCs/>
              <w:sz w:val="18"/>
              <w:szCs w:val="18"/>
            </w:rPr>
            <w:fldChar w:fldCharType="end"/>
          </w:r>
        </w:p>
      </w:tc>
    </w:tr>
  </w:tbl>
  <w:p w14:paraId="2F3B7DA8" w14:textId="77777777" w:rsidR="007066D6" w:rsidRDefault="007066D6" w:rsidP="007066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A7B95" w14:textId="77777777" w:rsidR="00D066C5" w:rsidRDefault="00D066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3FEDA" w14:textId="77777777" w:rsidR="00C27A90" w:rsidRDefault="00C27A90" w:rsidP="000E4D2B">
      <w:pPr>
        <w:spacing w:after="0" w:line="240" w:lineRule="auto"/>
      </w:pPr>
      <w:r>
        <w:separator/>
      </w:r>
    </w:p>
  </w:footnote>
  <w:footnote w:type="continuationSeparator" w:id="0">
    <w:p w14:paraId="0C246C88" w14:textId="77777777" w:rsidR="00C27A90" w:rsidRDefault="00C27A90" w:rsidP="000E4D2B">
      <w:pPr>
        <w:spacing w:after="0" w:line="240" w:lineRule="auto"/>
      </w:pPr>
      <w:r>
        <w:continuationSeparator/>
      </w:r>
    </w:p>
  </w:footnote>
  <w:footnote w:type="continuationNotice" w:id="1">
    <w:p w14:paraId="6048F6B8" w14:textId="77777777" w:rsidR="00C27A90" w:rsidRDefault="00C27A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BCDD5" w14:textId="38D0EE83" w:rsidR="00D066C5" w:rsidRDefault="001C5F49">
    <w:pPr>
      <w:pStyle w:val="Header"/>
    </w:pPr>
    <w:r>
      <w:rPr>
        <w:noProof/>
      </w:rPr>
      <w:pict w14:anchorId="31DAFA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85954" o:spid="_x0000_s1026" type="#_x0000_t136" style="position:absolute;margin-left:0;margin-top:0;width:439.65pt;height:263.7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65D34" w14:textId="7D4DDAFB" w:rsidR="007066D6" w:rsidRDefault="001C5F49">
    <w:pPr>
      <w:pStyle w:val="Header"/>
    </w:pPr>
    <w:r>
      <w:rPr>
        <w:noProof/>
      </w:rPr>
      <w:pict w14:anchorId="3A26CB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85955" o:spid="_x0000_s1027" type="#_x0000_t136" style="position:absolute;margin-left:0;margin-top:0;width:439.65pt;height:263.75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tbl>
    <w:tblPr>
      <w:tblW w:w="0" w:type="auto"/>
      <w:tblLook w:val="01E0" w:firstRow="1" w:lastRow="1" w:firstColumn="1" w:lastColumn="1" w:noHBand="0" w:noVBand="0"/>
    </w:tblPr>
    <w:tblGrid>
      <w:gridCol w:w="4927"/>
      <w:gridCol w:w="4927"/>
    </w:tblGrid>
    <w:tr w:rsidR="007066D6" w:rsidRPr="0096056F" w14:paraId="122A179E" w14:textId="77777777">
      <w:tc>
        <w:tcPr>
          <w:tcW w:w="4927" w:type="dxa"/>
          <w:shd w:val="clear" w:color="auto" w:fill="auto"/>
        </w:tcPr>
        <w:p w14:paraId="03A244AC" w14:textId="32EF196F" w:rsidR="007066D6" w:rsidRPr="0096056F" w:rsidRDefault="007066D6" w:rsidP="007066D6">
          <w:pPr>
            <w:rPr>
              <w:rFonts w:ascii="Arial" w:hAnsi="Arial" w:cs="Arial"/>
              <w:sz w:val="18"/>
              <w:szCs w:val="18"/>
            </w:rPr>
          </w:pPr>
          <w:r w:rsidRPr="0096056F">
            <w:rPr>
              <w:rFonts w:ascii="Arial" w:hAnsi="Arial" w:cs="Arial"/>
              <w:sz w:val="18"/>
              <w:szCs w:val="18"/>
            </w:rPr>
            <w:t>Skill standard</w:t>
          </w:r>
        </w:p>
      </w:tc>
      <w:tc>
        <w:tcPr>
          <w:tcW w:w="4927" w:type="dxa"/>
          <w:shd w:val="clear" w:color="auto" w:fill="auto"/>
        </w:tcPr>
        <w:p w14:paraId="0331377B" w14:textId="77777777" w:rsidR="007066D6" w:rsidRPr="0096056F" w:rsidRDefault="007066D6" w:rsidP="007066D6">
          <w:pPr>
            <w:jc w:val="right"/>
            <w:rPr>
              <w:rFonts w:ascii="Arial" w:hAnsi="Arial" w:cs="Arial"/>
              <w:sz w:val="18"/>
              <w:szCs w:val="18"/>
            </w:rPr>
          </w:pPr>
          <w:r w:rsidRPr="0096056F">
            <w:rPr>
              <w:rFonts w:ascii="Arial" w:hAnsi="Arial" w:cs="Arial"/>
              <w:sz w:val="18"/>
              <w:szCs w:val="18"/>
            </w:rPr>
            <w:t>nnnnn version nn</w:t>
          </w:r>
        </w:p>
      </w:tc>
    </w:tr>
    <w:tr w:rsidR="007066D6" w:rsidRPr="0096056F" w14:paraId="1BF61ED8" w14:textId="77777777">
      <w:tc>
        <w:tcPr>
          <w:tcW w:w="4927" w:type="dxa"/>
          <w:shd w:val="clear" w:color="auto" w:fill="auto"/>
        </w:tcPr>
        <w:p w14:paraId="73D8C923" w14:textId="77777777" w:rsidR="007066D6" w:rsidRPr="0096056F" w:rsidRDefault="007066D6" w:rsidP="007066D6">
          <w:pPr>
            <w:rPr>
              <w:rFonts w:ascii="Arial" w:hAnsi="Arial" w:cs="Arial"/>
              <w:sz w:val="18"/>
              <w:szCs w:val="18"/>
            </w:rPr>
          </w:pPr>
        </w:p>
      </w:tc>
      <w:tc>
        <w:tcPr>
          <w:tcW w:w="4927" w:type="dxa"/>
          <w:shd w:val="clear" w:color="auto" w:fill="auto"/>
        </w:tcPr>
        <w:p w14:paraId="5EA93228" w14:textId="77777777" w:rsidR="007066D6" w:rsidRPr="0096056F" w:rsidRDefault="007066D6" w:rsidP="007066D6">
          <w:pPr>
            <w:jc w:val="right"/>
            <w:rPr>
              <w:rFonts w:ascii="Arial" w:hAnsi="Arial" w:cs="Arial"/>
              <w:sz w:val="18"/>
              <w:szCs w:val="18"/>
            </w:rPr>
          </w:pPr>
          <w:r w:rsidRPr="0096056F">
            <w:rPr>
              <w:rFonts w:ascii="Arial" w:hAnsi="Arial" w:cs="Arial"/>
              <w:sz w:val="18"/>
              <w:szCs w:val="18"/>
            </w:rPr>
            <w:t xml:space="preserve">Page </w:t>
          </w:r>
          <w:r w:rsidRPr="0096056F">
            <w:rPr>
              <w:rFonts w:ascii="Arial" w:hAnsi="Arial" w:cs="Arial"/>
              <w:sz w:val="18"/>
              <w:szCs w:val="18"/>
            </w:rPr>
            <w:fldChar w:fldCharType="begin"/>
          </w:r>
          <w:r w:rsidRPr="0096056F">
            <w:rPr>
              <w:rFonts w:ascii="Arial" w:hAnsi="Arial" w:cs="Arial"/>
              <w:sz w:val="18"/>
              <w:szCs w:val="18"/>
            </w:rPr>
            <w:instrText xml:space="preserve"> page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sz w:val="18"/>
              <w:szCs w:val="18"/>
            </w:rPr>
            <w:fldChar w:fldCharType="end"/>
          </w:r>
          <w:r w:rsidRPr="0096056F">
            <w:rPr>
              <w:rFonts w:ascii="Arial" w:hAnsi="Arial" w:cs="Arial"/>
              <w:sz w:val="18"/>
              <w:szCs w:val="18"/>
            </w:rPr>
            <w:t xml:space="preserve"> of </w:t>
          </w:r>
          <w:r w:rsidRPr="0096056F">
            <w:rPr>
              <w:rFonts w:ascii="Arial" w:hAnsi="Arial" w:cs="Arial"/>
              <w:sz w:val="18"/>
              <w:szCs w:val="18"/>
            </w:rPr>
            <w:fldChar w:fldCharType="begin"/>
          </w:r>
          <w:r w:rsidRPr="0096056F">
            <w:rPr>
              <w:rFonts w:ascii="Arial" w:hAnsi="Arial" w:cs="Arial"/>
              <w:sz w:val="18"/>
              <w:szCs w:val="18"/>
            </w:rPr>
            <w:instrText xml:space="preserve"> numpages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noProof/>
              <w:sz w:val="18"/>
              <w:szCs w:val="18"/>
            </w:rPr>
            <w:fldChar w:fldCharType="end"/>
          </w:r>
        </w:p>
      </w:tc>
    </w:tr>
  </w:tbl>
  <w:p w14:paraId="6A4F5C13" w14:textId="20F2D732" w:rsidR="00B01D44" w:rsidRDefault="00B01D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C7EBF" w14:textId="56F706FB" w:rsidR="00D066C5" w:rsidRDefault="001C5F49">
    <w:pPr>
      <w:pStyle w:val="Header"/>
    </w:pPr>
    <w:r>
      <w:rPr>
        <w:noProof/>
      </w:rPr>
      <w:pict w14:anchorId="6DC919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85953" o:spid="_x0000_s1025" type="#_x0000_t136" style="position:absolute;margin-left:0;margin-top:0;width:439.65pt;height:263.7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intelligence2.xml><?xml version="1.0" encoding="utf-8"?>
<int2:intelligence xmlns:int2="http://schemas.microsoft.com/office/intelligence/2020/intelligence" xmlns:oel="http://schemas.microsoft.com/office/2019/extlst">
  <int2:observations>
    <int2:textHash int2:hashCode="Gvy2s4bAOnkLv6" int2:id="87kWqYNE">
      <int2:state int2:value="Rejected" int2:type="AugLoop_Text_Critique"/>
    </int2:textHash>
    <int2:textHash int2:hashCode="xrnF6AIo45U9/E" int2:id="A3tNJzOj">
      <int2:state int2:value="Rejected" int2:type="AugLoop_Text_Critique"/>
    </int2:textHash>
    <int2:textHash int2:hashCode="sx4S/RQSnilU99" int2:id="CqTf2T6f">
      <int2:state int2:value="Rejected" int2:type="AugLoop_Text_Critique"/>
    </int2:textHash>
    <int2:textHash int2:hashCode="7HDVY/SyksWl7l" int2:id="Dk9C2UCs">
      <int2:state int2:value="Rejected" int2:type="AugLoop_Text_Critique"/>
    </int2:textHash>
    <int2:textHash int2:hashCode="SNRGzP9+qZWfrr" int2:id="JN0wdHW4">
      <int2:state int2:value="Rejected" int2:type="AugLoop_Text_Critique"/>
    </int2:textHash>
    <int2:textHash int2:hashCode="ISCsf9RboBAk7A" int2:id="OdrrI19p">
      <int2:state int2:value="Rejected" int2:type="AugLoop_Text_Critique"/>
    </int2:textHash>
    <int2:textHash int2:hashCode="iqheK2AQX3o2eh" int2:id="TzlxfLhr">
      <int2:state int2:value="Rejected" int2:type="AugLoop_Text_Critique"/>
    </int2:textHash>
    <int2:textHash int2:hashCode="G3rVTwV7We9E7c" int2:id="XiG1OiNm">
      <int2:state int2:value="Rejected" int2:type="AugLoop_Text_Critique"/>
    </int2:textHash>
    <int2:textHash int2:hashCode="nYiyuIZqZiCcSf" int2:id="c8OzMo0B">
      <int2:state int2:value="Rejected" int2:type="AugLoop_Text_Critique"/>
    </int2:textHash>
    <int2:textHash int2:hashCode="yfRkriMtxoy1So" int2:id="jnflGYte">
      <int2:state int2:value="Rejected" int2:type="AugLoop_Text_Critique"/>
    </int2:textHash>
    <int2:textHash int2:hashCode="ZH2AP9k/EFWnnH" int2:id="lG1GXpI8">
      <int2:state int2:value="Rejected" int2:type="AugLoop_Text_Critique"/>
    </int2:textHash>
    <int2:textHash int2:hashCode="vYQSofNA9/BEsI" int2:id="vnZWuP8Q">
      <int2:state int2:value="Rejected" int2:type="AugLoop_Text_Critique"/>
    </int2:textHash>
    <int2:textHash int2:hashCode="SChRrStONnhu3Y" int2:id="znp4IITt">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61382"/>
    <w:multiLevelType w:val="hybridMultilevel"/>
    <w:tmpl w:val="0EF06BE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B76620F"/>
    <w:multiLevelType w:val="hybridMultilevel"/>
    <w:tmpl w:val="FFB20E2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15D12205"/>
    <w:multiLevelType w:val="hybridMultilevel"/>
    <w:tmpl w:val="B3D2EE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C4B29D3"/>
    <w:multiLevelType w:val="hybridMultilevel"/>
    <w:tmpl w:val="5080CC0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D395C74"/>
    <w:multiLevelType w:val="hybridMultilevel"/>
    <w:tmpl w:val="449C95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4FC1E07"/>
    <w:multiLevelType w:val="hybridMultilevel"/>
    <w:tmpl w:val="37E6E65E"/>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6" w15:restartNumberingAfterBreak="0">
    <w:nsid w:val="2D891DA6"/>
    <w:multiLevelType w:val="hybridMultilevel"/>
    <w:tmpl w:val="1F7E89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76E3377"/>
    <w:multiLevelType w:val="hybridMultilevel"/>
    <w:tmpl w:val="314EF1C4"/>
    <w:lvl w:ilvl="0" w:tplc="3A72766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21307A"/>
    <w:multiLevelType w:val="hybridMultilevel"/>
    <w:tmpl w:val="3BF2397A"/>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4CDD0BD3"/>
    <w:multiLevelType w:val="hybridMultilevel"/>
    <w:tmpl w:val="820C98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BDF56A8"/>
    <w:multiLevelType w:val="hybridMultilevel"/>
    <w:tmpl w:val="551A5B20"/>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5DB402E4"/>
    <w:multiLevelType w:val="hybridMultilevel"/>
    <w:tmpl w:val="541ADB14"/>
    <w:lvl w:ilvl="0" w:tplc="0409000D">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12" w15:restartNumberingAfterBreak="0">
    <w:nsid w:val="69AE187B"/>
    <w:multiLevelType w:val="hybridMultilevel"/>
    <w:tmpl w:val="5080CC0C"/>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15:restartNumberingAfterBreak="0">
    <w:nsid w:val="705B1CB0"/>
    <w:multiLevelType w:val="hybridMultilevel"/>
    <w:tmpl w:val="51EAF338"/>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347946128">
    <w:abstractNumId w:val="1"/>
  </w:num>
  <w:num w:numId="2" w16cid:durableId="939338842">
    <w:abstractNumId w:val="13"/>
  </w:num>
  <w:num w:numId="3" w16cid:durableId="829250700">
    <w:abstractNumId w:val="12"/>
  </w:num>
  <w:num w:numId="4" w16cid:durableId="1098521021">
    <w:abstractNumId w:val="3"/>
  </w:num>
  <w:num w:numId="5" w16cid:durableId="1086147032">
    <w:abstractNumId w:val="0"/>
  </w:num>
  <w:num w:numId="6" w16cid:durableId="8993242">
    <w:abstractNumId w:val="6"/>
  </w:num>
  <w:num w:numId="7" w16cid:durableId="1088118430">
    <w:abstractNumId w:val="4"/>
  </w:num>
  <w:num w:numId="8" w16cid:durableId="1965237018">
    <w:abstractNumId w:val="9"/>
  </w:num>
  <w:num w:numId="9" w16cid:durableId="674382315">
    <w:abstractNumId w:val="2"/>
  </w:num>
  <w:num w:numId="10" w16cid:durableId="814761775">
    <w:abstractNumId w:val="10"/>
  </w:num>
  <w:num w:numId="11" w16cid:durableId="931819199">
    <w:abstractNumId w:val="5"/>
  </w:num>
  <w:num w:numId="12" w16cid:durableId="131942802">
    <w:abstractNumId w:val="11"/>
  </w:num>
  <w:num w:numId="13" w16cid:durableId="26029606">
    <w:abstractNumId w:val="8"/>
  </w:num>
  <w:num w:numId="14" w16cid:durableId="858473514">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5B"/>
    <w:rsid w:val="00002CE6"/>
    <w:rsid w:val="00004E6B"/>
    <w:rsid w:val="000068B9"/>
    <w:rsid w:val="00011D6D"/>
    <w:rsid w:val="00012710"/>
    <w:rsid w:val="00012F02"/>
    <w:rsid w:val="000231B5"/>
    <w:rsid w:val="00030C56"/>
    <w:rsid w:val="00032908"/>
    <w:rsid w:val="00032C87"/>
    <w:rsid w:val="00033356"/>
    <w:rsid w:val="00035405"/>
    <w:rsid w:val="0003564D"/>
    <w:rsid w:val="00044F83"/>
    <w:rsid w:val="00046FFC"/>
    <w:rsid w:val="00050913"/>
    <w:rsid w:val="00056C7B"/>
    <w:rsid w:val="000604F1"/>
    <w:rsid w:val="000617EE"/>
    <w:rsid w:val="000641CA"/>
    <w:rsid w:val="00067D9F"/>
    <w:rsid w:val="00070812"/>
    <w:rsid w:val="00073ED8"/>
    <w:rsid w:val="00085BF7"/>
    <w:rsid w:val="0008628A"/>
    <w:rsid w:val="000904D1"/>
    <w:rsid w:val="000920E3"/>
    <w:rsid w:val="000941C7"/>
    <w:rsid w:val="00097786"/>
    <w:rsid w:val="000A01B4"/>
    <w:rsid w:val="000A5CBF"/>
    <w:rsid w:val="000A755F"/>
    <w:rsid w:val="000C7321"/>
    <w:rsid w:val="000D11B4"/>
    <w:rsid w:val="000D1A7E"/>
    <w:rsid w:val="000D7AF5"/>
    <w:rsid w:val="000E4D2B"/>
    <w:rsid w:val="000E5A36"/>
    <w:rsid w:val="000F22EB"/>
    <w:rsid w:val="000F2F6F"/>
    <w:rsid w:val="000F7CBA"/>
    <w:rsid w:val="00101F1B"/>
    <w:rsid w:val="00102389"/>
    <w:rsid w:val="001061EF"/>
    <w:rsid w:val="00110689"/>
    <w:rsid w:val="0012184E"/>
    <w:rsid w:val="00122495"/>
    <w:rsid w:val="00123D6F"/>
    <w:rsid w:val="00125C2E"/>
    <w:rsid w:val="001274B4"/>
    <w:rsid w:val="00130014"/>
    <w:rsid w:val="00133EE5"/>
    <w:rsid w:val="00136ABC"/>
    <w:rsid w:val="00143C2A"/>
    <w:rsid w:val="001516A8"/>
    <w:rsid w:val="0015191A"/>
    <w:rsid w:val="00160821"/>
    <w:rsid w:val="0016176B"/>
    <w:rsid w:val="0016705B"/>
    <w:rsid w:val="001700E1"/>
    <w:rsid w:val="001709E9"/>
    <w:rsid w:val="00170D99"/>
    <w:rsid w:val="00180AB3"/>
    <w:rsid w:val="00180BE0"/>
    <w:rsid w:val="00196BAB"/>
    <w:rsid w:val="00197DCF"/>
    <w:rsid w:val="001A1A7D"/>
    <w:rsid w:val="001A2F20"/>
    <w:rsid w:val="001B0110"/>
    <w:rsid w:val="001B3378"/>
    <w:rsid w:val="001B3C76"/>
    <w:rsid w:val="001C0074"/>
    <w:rsid w:val="001C2CBA"/>
    <w:rsid w:val="001C3C6A"/>
    <w:rsid w:val="001C547E"/>
    <w:rsid w:val="001C5F49"/>
    <w:rsid w:val="001D66E8"/>
    <w:rsid w:val="001D70CB"/>
    <w:rsid w:val="001E16C3"/>
    <w:rsid w:val="001E3B3F"/>
    <w:rsid w:val="001F3049"/>
    <w:rsid w:val="002014ED"/>
    <w:rsid w:val="00205924"/>
    <w:rsid w:val="0020717C"/>
    <w:rsid w:val="00211058"/>
    <w:rsid w:val="002153A4"/>
    <w:rsid w:val="00217970"/>
    <w:rsid w:val="002205DA"/>
    <w:rsid w:val="00221CF9"/>
    <w:rsid w:val="00221E10"/>
    <w:rsid w:val="00222548"/>
    <w:rsid w:val="0022587B"/>
    <w:rsid w:val="00227B04"/>
    <w:rsid w:val="00231619"/>
    <w:rsid w:val="00232403"/>
    <w:rsid w:val="00233581"/>
    <w:rsid w:val="002410A6"/>
    <w:rsid w:val="00246866"/>
    <w:rsid w:val="00247473"/>
    <w:rsid w:val="0025519D"/>
    <w:rsid w:val="00255C11"/>
    <w:rsid w:val="00255F06"/>
    <w:rsid w:val="00256F75"/>
    <w:rsid w:val="002579E2"/>
    <w:rsid w:val="00260BF9"/>
    <w:rsid w:val="002636A4"/>
    <w:rsid w:val="0026513F"/>
    <w:rsid w:val="0028457A"/>
    <w:rsid w:val="00286105"/>
    <w:rsid w:val="00287A7C"/>
    <w:rsid w:val="002A0153"/>
    <w:rsid w:val="002A755F"/>
    <w:rsid w:val="002A7E06"/>
    <w:rsid w:val="002B5C4C"/>
    <w:rsid w:val="002B7B23"/>
    <w:rsid w:val="002C3D0F"/>
    <w:rsid w:val="002D240C"/>
    <w:rsid w:val="002D4E84"/>
    <w:rsid w:val="002D6A8B"/>
    <w:rsid w:val="002E1E43"/>
    <w:rsid w:val="002E5BE6"/>
    <w:rsid w:val="002E602A"/>
    <w:rsid w:val="002F144D"/>
    <w:rsid w:val="00302401"/>
    <w:rsid w:val="00303975"/>
    <w:rsid w:val="00303B4E"/>
    <w:rsid w:val="00312E54"/>
    <w:rsid w:val="00315989"/>
    <w:rsid w:val="00316436"/>
    <w:rsid w:val="00320B91"/>
    <w:rsid w:val="0032194C"/>
    <w:rsid w:val="00337D19"/>
    <w:rsid w:val="00340A13"/>
    <w:rsid w:val="003412D3"/>
    <w:rsid w:val="00341B19"/>
    <w:rsid w:val="00341CED"/>
    <w:rsid w:val="00342E93"/>
    <w:rsid w:val="0034342A"/>
    <w:rsid w:val="003439CD"/>
    <w:rsid w:val="00346459"/>
    <w:rsid w:val="003502A9"/>
    <w:rsid w:val="00353C0C"/>
    <w:rsid w:val="0035541A"/>
    <w:rsid w:val="0037343F"/>
    <w:rsid w:val="0038035D"/>
    <w:rsid w:val="00380DA7"/>
    <w:rsid w:val="00383ED5"/>
    <w:rsid w:val="003876EE"/>
    <w:rsid w:val="003A2C75"/>
    <w:rsid w:val="003A3FE4"/>
    <w:rsid w:val="003A43D4"/>
    <w:rsid w:val="003A5664"/>
    <w:rsid w:val="003B05E8"/>
    <w:rsid w:val="003B0B83"/>
    <w:rsid w:val="003B2789"/>
    <w:rsid w:val="003B3213"/>
    <w:rsid w:val="003B3694"/>
    <w:rsid w:val="003B36C3"/>
    <w:rsid w:val="003B50C3"/>
    <w:rsid w:val="003B7D18"/>
    <w:rsid w:val="003C4AF8"/>
    <w:rsid w:val="003D1B57"/>
    <w:rsid w:val="003D4628"/>
    <w:rsid w:val="003E28BA"/>
    <w:rsid w:val="003E42B4"/>
    <w:rsid w:val="003E444C"/>
    <w:rsid w:val="003E486C"/>
    <w:rsid w:val="003E5DB0"/>
    <w:rsid w:val="003E6C7D"/>
    <w:rsid w:val="003F117B"/>
    <w:rsid w:val="003F4124"/>
    <w:rsid w:val="003F638F"/>
    <w:rsid w:val="0040111D"/>
    <w:rsid w:val="004046BA"/>
    <w:rsid w:val="00411184"/>
    <w:rsid w:val="004152EB"/>
    <w:rsid w:val="0041699A"/>
    <w:rsid w:val="00423283"/>
    <w:rsid w:val="0042401C"/>
    <w:rsid w:val="004251DA"/>
    <w:rsid w:val="00425202"/>
    <w:rsid w:val="00430D19"/>
    <w:rsid w:val="00432ECB"/>
    <w:rsid w:val="004358AA"/>
    <w:rsid w:val="00436459"/>
    <w:rsid w:val="00441A93"/>
    <w:rsid w:val="00444B4E"/>
    <w:rsid w:val="004506AC"/>
    <w:rsid w:val="00453343"/>
    <w:rsid w:val="004609D1"/>
    <w:rsid w:val="0046566B"/>
    <w:rsid w:val="00465E41"/>
    <w:rsid w:val="004669D1"/>
    <w:rsid w:val="00480EBE"/>
    <w:rsid w:val="0048579C"/>
    <w:rsid w:val="00487178"/>
    <w:rsid w:val="00496BF1"/>
    <w:rsid w:val="004A52F2"/>
    <w:rsid w:val="004A62B9"/>
    <w:rsid w:val="004B4414"/>
    <w:rsid w:val="004B58EC"/>
    <w:rsid w:val="004B7866"/>
    <w:rsid w:val="004C10F7"/>
    <w:rsid w:val="004C3B66"/>
    <w:rsid w:val="004C55DB"/>
    <w:rsid w:val="004D0D32"/>
    <w:rsid w:val="004D6E14"/>
    <w:rsid w:val="004D7ECE"/>
    <w:rsid w:val="004E3C3E"/>
    <w:rsid w:val="004E4ACB"/>
    <w:rsid w:val="004E69A1"/>
    <w:rsid w:val="004F192B"/>
    <w:rsid w:val="004F689C"/>
    <w:rsid w:val="005024B6"/>
    <w:rsid w:val="0050278E"/>
    <w:rsid w:val="00504F78"/>
    <w:rsid w:val="005121CA"/>
    <w:rsid w:val="005201E7"/>
    <w:rsid w:val="00522345"/>
    <w:rsid w:val="00522A75"/>
    <w:rsid w:val="00522E1E"/>
    <w:rsid w:val="005232F2"/>
    <w:rsid w:val="0052673F"/>
    <w:rsid w:val="00527CBD"/>
    <w:rsid w:val="00530433"/>
    <w:rsid w:val="00533A6C"/>
    <w:rsid w:val="0053541A"/>
    <w:rsid w:val="0053752C"/>
    <w:rsid w:val="0054485C"/>
    <w:rsid w:val="00547958"/>
    <w:rsid w:val="005502B0"/>
    <w:rsid w:val="00552310"/>
    <w:rsid w:val="0055415D"/>
    <w:rsid w:val="00554D79"/>
    <w:rsid w:val="00565906"/>
    <w:rsid w:val="00565952"/>
    <w:rsid w:val="00565BA6"/>
    <w:rsid w:val="00570160"/>
    <w:rsid w:val="005733C4"/>
    <w:rsid w:val="005805F7"/>
    <w:rsid w:val="00581EA9"/>
    <w:rsid w:val="00591B22"/>
    <w:rsid w:val="00592691"/>
    <w:rsid w:val="005C28B4"/>
    <w:rsid w:val="005C6657"/>
    <w:rsid w:val="005D07D9"/>
    <w:rsid w:val="005D359C"/>
    <w:rsid w:val="005D35BF"/>
    <w:rsid w:val="005D5DE2"/>
    <w:rsid w:val="005E1D57"/>
    <w:rsid w:val="005E2B40"/>
    <w:rsid w:val="005E6D7E"/>
    <w:rsid w:val="005F09F0"/>
    <w:rsid w:val="005F51ED"/>
    <w:rsid w:val="006001FF"/>
    <w:rsid w:val="00600D2F"/>
    <w:rsid w:val="00606107"/>
    <w:rsid w:val="00607FD5"/>
    <w:rsid w:val="00610626"/>
    <w:rsid w:val="00611A61"/>
    <w:rsid w:val="0061738F"/>
    <w:rsid w:val="006221B9"/>
    <w:rsid w:val="00623D26"/>
    <w:rsid w:val="006240B3"/>
    <w:rsid w:val="00624205"/>
    <w:rsid w:val="006273AC"/>
    <w:rsid w:val="00637579"/>
    <w:rsid w:val="00643405"/>
    <w:rsid w:val="00645A2F"/>
    <w:rsid w:val="00653A2D"/>
    <w:rsid w:val="0065741D"/>
    <w:rsid w:val="00664DAB"/>
    <w:rsid w:val="00667EF5"/>
    <w:rsid w:val="00670D66"/>
    <w:rsid w:val="0067127F"/>
    <w:rsid w:val="00671662"/>
    <w:rsid w:val="0067411A"/>
    <w:rsid w:val="00674D72"/>
    <w:rsid w:val="00676A27"/>
    <w:rsid w:val="00676FF9"/>
    <w:rsid w:val="006775EA"/>
    <w:rsid w:val="00681211"/>
    <w:rsid w:val="0068149C"/>
    <w:rsid w:val="00682CB8"/>
    <w:rsid w:val="006837B9"/>
    <w:rsid w:val="00683B96"/>
    <w:rsid w:val="0068499C"/>
    <w:rsid w:val="006858E2"/>
    <w:rsid w:val="006904C4"/>
    <w:rsid w:val="00697BC4"/>
    <w:rsid w:val="006A2469"/>
    <w:rsid w:val="006A2859"/>
    <w:rsid w:val="006A5691"/>
    <w:rsid w:val="006A5DD7"/>
    <w:rsid w:val="006B05FC"/>
    <w:rsid w:val="006B0903"/>
    <w:rsid w:val="006B4570"/>
    <w:rsid w:val="006B6717"/>
    <w:rsid w:val="006B702E"/>
    <w:rsid w:val="006C06E7"/>
    <w:rsid w:val="006C4473"/>
    <w:rsid w:val="006C4B67"/>
    <w:rsid w:val="006D3A19"/>
    <w:rsid w:val="006D7474"/>
    <w:rsid w:val="006E2917"/>
    <w:rsid w:val="006E2E62"/>
    <w:rsid w:val="006E3189"/>
    <w:rsid w:val="006E62C4"/>
    <w:rsid w:val="006F1206"/>
    <w:rsid w:val="006F7960"/>
    <w:rsid w:val="007066D6"/>
    <w:rsid w:val="007153B2"/>
    <w:rsid w:val="00721CCA"/>
    <w:rsid w:val="00721E89"/>
    <w:rsid w:val="00731529"/>
    <w:rsid w:val="007352E8"/>
    <w:rsid w:val="0073542F"/>
    <w:rsid w:val="00740959"/>
    <w:rsid w:val="00740A64"/>
    <w:rsid w:val="00742373"/>
    <w:rsid w:val="00742982"/>
    <w:rsid w:val="00743153"/>
    <w:rsid w:val="00745727"/>
    <w:rsid w:val="0076458C"/>
    <w:rsid w:val="0077053D"/>
    <w:rsid w:val="007737C3"/>
    <w:rsid w:val="00774093"/>
    <w:rsid w:val="00777BC1"/>
    <w:rsid w:val="007809EA"/>
    <w:rsid w:val="00784D27"/>
    <w:rsid w:val="00785B0D"/>
    <w:rsid w:val="007949D6"/>
    <w:rsid w:val="007955DF"/>
    <w:rsid w:val="00795A66"/>
    <w:rsid w:val="007A01A7"/>
    <w:rsid w:val="007A10D1"/>
    <w:rsid w:val="007A2C42"/>
    <w:rsid w:val="007A47C8"/>
    <w:rsid w:val="007A4A26"/>
    <w:rsid w:val="007B3701"/>
    <w:rsid w:val="007D0A49"/>
    <w:rsid w:val="007D1095"/>
    <w:rsid w:val="007D1851"/>
    <w:rsid w:val="007D1F85"/>
    <w:rsid w:val="007D4A73"/>
    <w:rsid w:val="007E19FF"/>
    <w:rsid w:val="007E5C56"/>
    <w:rsid w:val="007F061B"/>
    <w:rsid w:val="007F10EE"/>
    <w:rsid w:val="007F2C62"/>
    <w:rsid w:val="007F5B4F"/>
    <w:rsid w:val="008001E0"/>
    <w:rsid w:val="0080178F"/>
    <w:rsid w:val="00801B8B"/>
    <w:rsid w:val="0080200B"/>
    <w:rsid w:val="0080585F"/>
    <w:rsid w:val="00807460"/>
    <w:rsid w:val="00815C95"/>
    <w:rsid w:val="00826A40"/>
    <w:rsid w:val="008278F7"/>
    <w:rsid w:val="00831880"/>
    <w:rsid w:val="00834A67"/>
    <w:rsid w:val="008358C7"/>
    <w:rsid w:val="0084301A"/>
    <w:rsid w:val="0085438E"/>
    <w:rsid w:val="00856EFD"/>
    <w:rsid w:val="008622B2"/>
    <w:rsid w:val="0086612C"/>
    <w:rsid w:val="0087244F"/>
    <w:rsid w:val="00872866"/>
    <w:rsid w:val="008802AF"/>
    <w:rsid w:val="00882ADB"/>
    <w:rsid w:val="00890F0D"/>
    <w:rsid w:val="00891F57"/>
    <w:rsid w:val="0089229E"/>
    <w:rsid w:val="00893076"/>
    <w:rsid w:val="008A0902"/>
    <w:rsid w:val="008A4BC5"/>
    <w:rsid w:val="008A4CC7"/>
    <w:rsid w:val="008A7617"/>
    <w:rsid w:val="008B52AE"/>
    <w:rsid w:val="008C0E18"/>
    <w:rsid w:val="008C1C8B"/>
    <w:rsid w:val="008C2374"/>
    <w:rsid w:val="008D2525"/>
    <w:rsid w:val="008D726D"/>
    <w:rsid w:val="008E5996"/>
    <w:rsid w:val="008F6031"/>
    <w:rsid w:val="00906956"/>
    <w:rsid w:val="009114F6"/>
    <w:rsid w:val="00915891"/>
    <w:rsid w:val="009206A1"/>
    <w:rsid w:val="00920B14"/>
    <w:rsid w:val="00930F67"/>
    <w:rsid w:val="00931386"/>
    <w:rsid w:val="00935F3B"/>
    <w:rsid w:val="0093759E"/>
    <w:rsid w:val="0094090A"/>
    <w:rsid w:val="00944B88"/>
    <w:rsid w:val="009477E6"/>
    <w:rsid w:val="0095139D"/>
    <w:rsid w:val="00952F8A"/>
    <w:rsid w:val="0095703B"/>
    <w:rsid w:val="0096056F"/>
    <w:rsid w:val="00962116"/>
    <w:rsid w:val="009655A0"/>
    <w:rsid w:val="00971CAC"/>
    <w:rsid w:val="00972AB9"/>
    <w:rsid w:val="00972D29"/>
    <w:rsid w:val="00972EBC"/>
    <w:rsid w:val="0097425C"/>
    <w:rsid w:val="009759B3"/>
    <w:rsid w:val="00976AD1"/>
    <w:rsid w:val="0099335A"/>
    <w:rsid w:val="009A722A"/>
    <w:rsid w:val="009A7C7A"/>
    <w:rsid w:val="009B154B"/>
    <w:rsid w:val="009B46E3"/>
    <w:rsid w:val="009B7544"/>
    <w:rsid w:val="009C1310"/>
    <w:rsid w:val="009C27C0"/>
    <w:rsid w:val="009C34FD"/>
    <w:rsid w:val="009D2037"/>
    <w:rsid w:val="009D2E2C"/>
    <w:rsid w:val="009D481D"/>
    <w:rsid w:val="009D5DDD"/>
    <w:rsid w:val="009D6D3F"/>
    <w:rsid w:val="009E3420"/>
    <w:rsid w:val="009F0A3B"/>
    <w:rsid w:val="009F2220"/>
    <w:rsid w:val="009F2920"/>
    <w:rsid w:val="009F7FFE"/>
    <w:rsid w:val="00A0156A"/>
    <w:rsid w:val="00A064D3"/>
    <w:rsid w:val="00A135D5"/>
    <w:rsid w:val="00A16B94"/>
    <w:rsid w:val="00A2114B"/>
    <w:rsid w:val="00A216CE"/>
    <w:rsid w:val="00A2260E"/>
    <w:rsid w:val="00A23CDF"/>
    <w:rsid w:val="00A25A4D"/>
    <w:rsid w:val="00A3138C"/>
    <w:rsid w:val="00A3798E"/>
    <w:rsid w:val="00A37AB9"/>
    <w:rsid w:val="00A4123A"/>
    <w:rsid w:val="00A44D73"/>
    <w:rsid w:val="00A51E94"/>
    <w:rsid w:val="00A56E29"/>
    <w:rsid w:val="00A61483"/>
    <w:rsid w:val="00A62145"/>
    <w:rsid w:val="00A62330"/>
    <w:rsid w:val="00A65988"/>
    <w:rsid w:val="00A6695B"/>
    <w:rsid w:val="00A7536B"/>
    <w:rsid w:val="00A75491"/>
    <w:rsid w:val="00A81D08"/>
    <w:rsid w:val="00A8667E"/>
    <w:rsid w:val="00A90DB9"/>
    <w:rsid w:val="00A9129E"/>
    <w:rsid w:val="00A91368"/>
    <w:rsid w:val="00A91CD4"/>
    <w:rsid w:val="00A94E1A"/>
    <w:rsid w:val="00AA07B2"/>
    <w:rsid w:val="00AA255D"/>
    <w:rsid w:val="00AA27B8"/>
    <w:rsid w:val="00AA3BD4"/>
    <w:rsid w:val="00AA572E"/>
    <w:rsid w:val="00AA5AAD"/>
    <w:rsid w:val="00AA5FAF"/>
    <w:rsid w:val="00AA79CB"/>
    <w:rsid w:val="00AB166D"/>
    <w:rsid w:val="00AB1673"/>
    <w:rsid w:val="00AC4574"/>
    <w:rsid w:val="00AC672D"/>
    <w:rsid w:val="00AD12EE"/>
    <w:rsid w:val="00AD2D81"/>
    <w:rsid w:val="00AE1878"/>
    <w:rsid w:val="00AE29B3"/>
    <w:rsid w:val="00AE514B"/>
    <w:rsid w:val="00AF5E43"/>
    <w:rsid w:val="00B00002"/>
    <w:rsid w:val="00B01D44"/>
    <w:rsid w:val="00B077ED"/>
    <w:rsid w:val="00B121C8"/>
    <w:rsid w:val="00B16686"/>
    <w:rsid w:val="00B23BEE"/>
    <w:rsid w:val="00B353DC"/>
    <w:rsid w:val="00B43186"/>
    <w:rsid w:val="00B444DD"/>
    <w:rsid w:val="00B50A46"/>
    <w:rsid w:val="00B55A21"/>
    <w:rsid w:val="00B606E1"/>
    <w:rsid w:val="00B65F0A"/>
    <w:rsid w:val="00B71A6B"/>
    <w:rsid w:val="00B7648D"/>
    <w:rsid w:val="00B778F8"/>
    <w:rsid w:val="00B77D7F"/>
    <w:rsid w:val="00B80B77"/>
    <w:rsid w:val="00B811C1"/>
    <w:rsid w:val="00B83FA4"/>
    <w:rsid w:val="00B91BFE"/>
    <w:rsid w:val="00B92EA6"/>
    <w:rsid w:val="00B95076"/>
    <w:rsid w:val="00B95260"/>
    <w:rsid w:val="00B971AE"/>
    <w:rsid w:val="00B976DF"/>
    <w:rsid w:val="00BA0542"/>
    <w:rsid w:val="00BA45BC"/>
    <w:rsid w:val="00BA6AED"/>
    <w:rsid w:val="00BB0A3B"/>
    <w:rsid w:val="00BB3927"/>
    <w:rsid w:val="00BB468E"/>
    <w:rsid w:val="00BC2034"/>
    <w:rsid w:val="00BC672F"/>
    <w:rsid w:val="00BC6955"/>
    <w:rsid w:val="00BC74D2"/>
    <w:rsid w:val="00BD051E"/>
    <w:rsid w:val="00BD5661"/>
    <w:rsid w:val="00BD78BA"/>
    <w:rsid w:val="00BE2D6A"/>
    <w:rsid w:val="00BE2E7B"/>
    <w:rsid w:val="00BE5C6B"/>
    <w:rsid w:val="00BF088E"/>
    <w:rsid w:val="00BF60F0"/>
    <w:rsid w:val="00BF6B47"/>
    <w:rsid w:val="00C04BA8"/>
    <w:rsid w:val="00C0669C"/>
    <w:rsid w:val="00C07066"/>
    <w:rsid w:val="00C11088"/>
    <w:rsid w:val="00C12446"/>
    <w:rsid w:val="00C135EB"/>
    <w:rsid w:val="00C15A18"/>
    <w:rsid w:val="00C2208E"/>
    <w:rsid w:val="00C2556C"/>
    <w:rsid w:val="00C27375"/>
    <w:rsid w:val="00C27A90"/>
    <w:rsid w:val="00C302FE"/>
    <w:rsid w:val="00C306C6"/>
    <w:rsid w:val="00C33F23"/>
    <w:rsid w:val="00C349D9"/>
    <w:rsid w:val="00C447AA"/>
    <w:rsid w:val="00C46050"/>
    <w:rsid w:val="00C60F7A"/>
    <w:rsid w:val="00C626FF"/>
    <w:rsid w:val="00C634AF"/>
    <w:rsid w:val="00C66E7B"/>
    <w:rsid w:val="00C70562"/>
    <w:rsid w:val="00C929E9"/>
    <w:rsid w:val="00C92B9E"/>
    <w:rsid w:val="00C93898"/>
    <w:rsid w:val="00C94B8E"/>
    <w:rsid w:val="00C9722F"/>
    <w:rsid w:val="00CA2311"/>
    <w:rsid w:val="00CA307D"/>
    <w:rsid w:val="00CB16F1"/>
    <w:rsid w:val="00CB490C"/>
    <w:rsid w:val="00CC38C7"/>
    <w:rsid w:val="00CC5554"/>
    <w:rsid w:val="00CC5AFC"/>
    <w:rsid w:val="00CD1012"/>
    <w:rsid w:val="00CE0D1F"/>
    <w:rsid w:val="00CE1BDE"/>
    <w:rsid w:val="00CE3600"/>
    <w:rsid w:val="00CF7D3C"/>
    <w:rsid w:val="00D066C5"/>
    <w:rsid w:val="00D07636"/>
    <w:rsid w:val="00D10AAB"/>
    <w:rsid w:val="00D115B1"/>
    <w:rsid w:val="00D11A91"/>
    <w:rsid w:val="00D148D6"/>
    <w:rsid w:val="00D15FDE"/>
    <w:rsid w:val="00D20B3A"/>
    <w:rsid w:val="00D25FA0"/>
    <w:rsid w:val="00D26450"/>
    <w:rsid w:val="00D27075"/>
    <w:rsid w:val="00D27855"/>
    <w:rsid w:val="00D330A5"/>
    <w:rsid w:val="00D330F8"/>
    <w:rsid w:val="00D378BC"/>
    <w:rsid w:val="00D37D0C"/>
    <w:rsid w:val="00D41E24"/>
    <w:rsid w:val="00D44405"/>
    <w:rsid w:val="00D45175"/>
    <w:rsid w:val="00D452DE"/>
    <w:rsid w:val="00D53833"/>
    <w:rsid w:val="00D60562"/>
    <w:rsid w:val="00D65F38"/>
    <w:rsid w:val="00D6729C"/>
    <w:rsid w:val="00D70473"/>
    <w:rsid w:val="00D70FED"/>
    <w:rsid w:val="00D75F27"/>
    <w:rsid w:val="00D771C2"/>
    <w:rsid w:val="00D777AF"/>
    <w:rsid w:val="00D8228F"/>
    <w:rsid w:val="00D919A6"/>
    <w:rsid w:val="00D931CA"/>
    <w:rsid w:val="00D96D4C"/>
    <w:rsid w:val="00DA0170"/>
    <w:rsid w:val="00DA5DF1"/>
    <w:rsid w:val="00DB17EE"/>
    <w:rsid w:val="00DB34CA"/>
    <w:rsid w:val="00DB3726"/>
    <w:rsid w:val="00DB6F8B"/>
    <w:rsid w:val="00DC12F6"/>
    <w:rsid w:val="00DC70E1"/>
    <w:rsid w:val="00DD007E"/>
    <w:rsid w:val="00DD25DC"/>
    <w:rsid w:val="00DE05EA"/>
    <w:rsid w:val="00DE6C7F"/>
    <w:rsid w:val="00E00365"/>
    <w:rsid w:val="00E01062"/>
    <w:rsid w:val="00E029B2"/>
    <w:rsid w:val="00E03E8F"/>
    <w:rsid w:val="00E07C46"/>
    <w:rsid w:val="00E13F50"/>
    <w:rsid w:val="00E17FC2"/>
    <w:rsid w:val="00E209B0"/>
    <w:rsid w:val="00E21877"/>
    <w:rsid w:val="00E31360"/>
    <w:rsid w:val="00E32D32"/>
    <w:rsid w:val="00E34D40"/>
    <w:rsid w:val="00E3621B"/>
    <w:rsid w:val="00E40749"/>
    <w:rsid w:val="00E412D7"/>
    <w:rsid w:val="00E445AC"/>
    <w:rsid w:val="00E46583"/>
    <w:rsid w:val="00E50971"/>
    <w:rsid w:val="00E54639"/>
    <w:rsid w:val="00E54923"/>
    <w:rsid w:val="00E5742D"/>
    <w:rsid w:val="00E579E1"/>
    <w:rsid w:val="00E6749F"/>
    <w:rsid w:val="00E72A45"/>
    <w:rsid w:val="00E74E68"/>
    <w:rsid w:val="00E76A61"/>
    <w:rsid w:val="00E82B31"/>
    <w:rsid w:val="00E83D58"/>
    <w:rsid w:val="00E84248"/>
    <w:rsid w:val="00E8708E"/>
    <w:rsid w:val="00E90628"/>
    <w:rsid w:val="00E90B24"/>
    <w:rsid w:val="00E969D2"/>
    <w:rsid w:val="00EA07E6"/>
    <w:rsid w:val="00EA1401"/>
    <w:rsid w:val="00EA21C2"/>
    <w:rsid w:val="00EA4E64"/>
    <w:rsid w:val="00EA6C29"/>
    <w:rsid w:val="00EB3917"/>
    <w:rsid w:val="00EB57C8"/>
    <w:rsid w:val="00ED07F1"/>
    <w:rsid w:val="00ED7C44"/>
    <w:rsid w:val="00EE6BCC"/>
    <w:rsid w:val="00EF38E3"/>
    <w:rsid w:val="00EF738E"/>
    <w:rsid w:val="00F01AC2"/>
    <w:rsid w:val="00F047F4"/>
    <w:rsid w:val="00F05AB9"/>
    <w:rsid w:val="00F12923"/>
    <w:rsid w:val="00F16271"/>
    <w:rsid w:val="00F1793B"/>
    <w:rsid w:val="00F17EC7"/>
    <w:rsid w:val="00F21052"/>
    <w:rsid w:val="00F23DF3"/>
    <w:rsid w:val="00F34737"/>
    <w:rsid w:val="00F36051"/>
    <w:rsid w:val="00F36721"/>
    <w:rsid w:val="00F36FA8"/>
    <w:rsid w:val="00F41A5C"/>
    <w:rsid w:val="00F43CA7"/>
    <w:rsid w:val="00F460B5"/>
    <w:rsid w:val="00F46EE2"/>
    <w:rsid w:val="00F50A6B"/>
    <w:rsid w:val="00F551C1"/>
    <w:rsid w:val="00F55801"/>
    <w:rsid w:val="00F56F97"/>
    <w:rsid w:val="00F66119"/>
    <w:rsid w:val="00F71AA8"/>
    <w:rsid w:val="00F723DF"/>
    <w:rsid w:val="00F77122"/>
    <w:rsid w:val="00F77D18"/>
    <w:rsid w:val="00F83DA7"/>
    <w:rsid w:val="00F845A3"/>
    <w:rsid w:val="00F9247D"/>
    <w:rsid w:val="00F97274"/>
    <w:rsid w:val="00FC6691"/>
    <w:rsid w:val="00FC7966"/>
    <w:rsid w:val="00FD7346"/>
    <w:rsid w:val="00FE20EB"/>
    <w:rsid w:val="00FE5318"/>
    <w:rsid w:val="00FE790E"/>
    <w:rsid w:val="00FF2410"/>
    <w:rsid w:val="00FF3D9C"/>
    <w:rsid w:val="00FF5DAE"/>
    <w:rsid w:val="023CF8BB"/>
    <w:rsid w:val="02EE91A9"/>
    <w:rsid w:val="060481E4"/>
    <w:rsid w:val="060A69EE"/>
    <w:rsid w:val="06FBCEED"/>
    <w:rsid w:val="071E6A1D"/>
    <w:rsid w:val="0790598C"/>
    <w:rsid w:val="0860CDFD"/>
    <w:rsid w:val="0A3A4F9E"/>
    <w:rsid w:val="0A69FF48"/>
    <w:rsid w:val="0B4A0787"/>
    <w:rsid w:val="0B680669"/>
    <w:rsid w:val="0BF3891A"/>
    <w:rsid w:val="0C442B08"/>
    <w:rsid w:val="0FC39F97"/>
    <w:rsid w:val="11F65B94"/>
    <w:rsid w:val="122C3EB9"/>
    <w:rsid w:val="13B12D08"/>
    <w:rsid w:val="1405D13F"/>
    <w:rsid w:val="14D08D0B"/>
    <w:rsid w:val="15F6AB81"/>
    <w:rsid w:val="168D7DFF"/>
    <w:rsid w:val="16DD79A8"/>
    <w:rsid w:val="18DABF55"/>
    <w:rsid w:val="18E3350C"/>
    <w:rsid w:val="1C5451B4"/>
    <w:rsid w:val="1CEBE9DE"/>
    <w:rsid w:val="1D4F8CD5"/>
    <w:rsid w:val="1D923D50"/>
    <w:rsid w:val="1DBA8704"/>
    <w:rsid w:val="1E78057A"/>
    <w:rsid w:val="1EA803D6"/>
    <w:rsid w:val="1F61BFB7"/>
    <w:rsid w:val="214CB211"/>
    <w:rsid w:val="21573DDE"/>
    <w:rsid w:val="2230EEE0"/>
    <w:rsid w:val="23E1B30B"/>
    <w:rsid w:val="25C24CB1"/>
    <w:rsid w:val="292C3604"/>
    <w:rsid w:val="2E4D0C22"/>
    <w:rsid w:val="2EEC982E"/>
    <w:rsid w:val="308D168A"/>
    <w:rsid w:val="31668415"/>
    <w:rsid w:val="31C8A09A"/>
    <w:rsid w:val="332EFBEC"/>
    <w:rsid w:val="350BD531"/>
    <w:rsid w:val="354A3C8A"/>
    <w:rsid w:val="35C7491D"/>
    <w:rsid w:val="35DC4068"/>
    <w:rsid w:val="35E8A076"/>
    <w:rsid w:val="39C7E8D2"/>
    <w:rsid w:val="3A633151"/>
    <w:rsid w:val="3B637898"/>
    <w:rsid w:val="3CD6680C"/>
    <w:rsid w:val="3D4AEAE2"/>
    <w:rsid w:val="3D72EC7F"/>
    <w:rsid w:val="3ECF20D0"/>
    <w:rsid w:val="3F8149FD"/>
    <w:rsid w:val="406AF131"/>
    <w:rsid w:val="41A85A3E"/>
    <w:rsid w:val="423E4F10"/>
    <w:rsid w:val="4262F593"/>
    <w:rsid w:val="43D982E3"/>
    <w:rsid w:val="44013281"/>
    <w:rsid w:val="44E72643"/>
    <w:rsid w:val="4609A5E1"/>
    <w:rsid w:val="467EFB25"/>
    <w:rsid w:val="49186084"/>
    <w:rsid w:val="49EFC98A"/>
    <w:rsid w:val="4CBFD73B"/>
    <w:rsid w:val="4DC3D82D"/>
    <w:rsid w:val="4E0FD503"/>
    <w:rsid w:val="4EC55169"/>
    <w:rsid w:val="5029E64A"/>
    <w:rsid w:val="50890281"/>
    <w:rsid w:val="516AB16D"/>
    <w:rsid w:val="51D77F40"/>
    <w:rsid w:val="523EE57D"/>
    <w:rsid w:val="53976279"/>
    <w:rsid w:val="53AB07B6"/>
    <w:rsid w:val="54420F4D"/>
    <w:rsid w:val="585F8A71"/>
    <w:rsid w:val="5BAFE9A0"/>
    <w:rsid w:val="5CDA222E"/>
    <w:rsid w:val="5D325805"/>
    <w:rsid w:val="604E6EF1"/>
    <w:rsid w:val="6625514D"/>
    <w:rsid w:val="664BF7BA"/>
    <w:rsid w:val="66E52B74"/>
    <w:rsid w:val="67FB608A"/>
    <w:rsid w:val="68139731"/>
    <w:rsid w:val="694D8874"/>
    <w:rsid w:val="6A88FCE7"/>
    <w:rsid w:val="6ABE5920"/>
    <w:rsid w:val="6B20A327"/>
    <w:rsid w:val="6D4CCDBA"/>
    <w:rsid w:val="6E107A3E"/>
    <w:rsid w:val="70196A37"/>
    <w:rsid w:val="72D44ACB"/>
    <w:rsid w:val="7460B5D0"/>
    <w:rsid w:val="75835AC0"/>
    <w:rsid w:val="7689F641"/>
    <w:rsid w:val="77F7D7F8"/>
    <w:rsid w:val="7910F6B8"/>
    <w:rsid w:val="79BFCA35"/>
    <w:rsid w:val="7A38EC64"/>
    <w:rsid w:val="7D708D26"/>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CEE6A"/>
  <w15:chartTrackingRefBased/>
  <w15:docId w15:val="{2E78D3F8-9499-4454-9E5E-62813D81A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95B"/>
    <w:pPr>
      <w:spacing w:after="120" w:line="285" w:lineRule="auto"/>
    </w:pPr>
    <w:rPr>
      <w:rFonts w:ascii="Calibri" w:eastAsia="Times New Roman" w:hAnsi="Calibri" w:cs="Calibri"/>
      <w:color w:val="000000"/>
      <w:kern w:val="28"/>
      <w:sz w:val="20"/>
      <w:szCs w:val="20"/>
      <w:lang w:eastAsia="en-NZ"/>
      <w14:ligatures w14:val="standard"/>
      <w14:cntxtAlts/>
    </w:rPr>
  </w:style>
  <w:style w:type="paragraph" w:styleId="Heading1">
    <w:name w:val="heading 1"/>
    <w:basedOn w:val="Normal"/>
    <w:next w:val="Normal"/>
    <w:link w:val="Heading1Char"/>
    <w:uiPriority w:val="9"/>
    <w:qFormat/>
    <w:rsid w:val="002B5C4C"/>
    <w:pPr>
      <w:keepNext/>
      <w:keepLines/>
      <w:spacing w:before="240" w:after="0" w:line="259" w:lineRule="auto"/>
      <w:outlineLvl w:val="0"/>
    </w:pPr>
    <w:rPr>
      <w:rFonts w:asciiTheme="majorHAnsi" w:eastAsiaTheme="majorEastAsia" w:hAnsiTheme="majorHAnsi" w:cstheme="majorBidi"/>
      <w:color w:val="2F5496" w:themeColor="accent1" w:themeShade="BF"/>
      <w:kern w:val="0"/>
      <w:sz w:val="32"/>
      <w:szCs w:val="32"/>
      <w:lang w:eastAsia="en-US"/>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6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695B"/>
    <w:pPr>
      <w:ind w:left="720"/>
      <w:contextualSpacing/>
    </w:pPr>
  </w:style>
  <w:style w:type="character" w:styleId="CommentReference">
    <w:name w:val="annotation reference"/>
    <w:basedOn w:val="DefaultParagraphFont"/>
    <w:uiPriority w:val="99"/>
    <w:semiHidden/>
    <w:unhideWhenUsed/>
    <w:rsid w:val="00AA5AAD"/>
    <w:rPr>
      <w:sz w:val="16"/>
      <w:szCs w:val="16"/>
    </w:rPr>
  </w:style>
  <w:style w:type="paragraph" w:styleId="CommentText">
    <w:name w:val="annotation text"/>
    <w:basedOn w:val="Normal"/>
    <w:link w:val="CommentTextChar"/>
    <w:uiPriority w:val="99"/>
    <w:unhideWhenUsed/>
    <w:rsid w:val="00AA5AAD"/>
    <w:pPr>
      <w:spacing w:line="240" w:lineRule="auto"/>
    </w:pPr>
  </w:style>
  <w:style w:type="character" w:customStyle="1" w:styleId="CommentTextChar">
    <w:name w:val="Comment Text Char"/>
    <w:basedOn w:val="DefaultParagraphFont"/>
    <w:link w:val="CommentText"/>
    <w:uiPriority w:val="99"/>
    <w:rsid w:val="00AA5AAD"/>
    <w:rPr>
      <w:rFonts w:ascii="Calibri" w:eastAsia="Times New Roman" w:hAnsi="Calibri" w:cs="Calibri"/>
      <w:color w:val="000000"/>
      <w:kern w:val="28"/>
      <w:sz w:val="20"/>
      <w:szCs w:val="20"/>
      <w:lang w:eastAsia="en-NZ"/>
      <w14:ligatures w14:val="standard"/>
      <w14:cntxtAlts/>
    </w:rPr>
  </w:style>
  <w:style w:type="paragraph" w:styleId="CommentSubject">
    <w:name w:val="annotation subject"/>
    <w:basedOn w:val="CommentText"/>
    <w:next w:val="CommentText"/>
    <w:link w:val="CommentSubjectChar"/>
    <w:uiPriority w:val="99"/>
    <w:semiHidden/>
    <w:unhideWhenUsed/>
    <w:rsid w:val="00AA5AAD"/>
    <w:rPr>
      <w:b/>
      <w:bCs/>
    </w:rPr>
  </w:style>
  <w:style w:type="character" w:customStyle="1" w:styleId="CommentSubjectChar">
    <w:name w:val="Comment Subject Char"/>
    <w:basedOn w:val="CommentTextChar"/>
    <w:link w:val="CommentSubject"/>
    <w:uiPriority w:val="99"/>
    <w:semiHidden/>
    <w:rsid w:val="00AA5AAD"/>
    <w:rPr>
      <w:rFonts w:ascii="Calibri" w:eastAsia="Times New Roman" w:hAnsi="Calibri" w:cs="Calibri"/>
      <w:b/>
      <w:bCs/>
      <w:color w:val="000000"/>
      <w:kern w:val="28"/>
      <w:sz w:val="20"/>
      <w:szCs w:val="20"/>
      <w:lang w:eastAsia="en-NZ"/>
      <w14:ligatures w14:val="standard"/>
      <w14:cntxtAlts/>
    </w:rPr>
  </w:style>
  <w:style w:type="character" w:customStyle="1" w:styleId="Heading1Char">
    <w:name w:val="Heading 1 Char"/>
    <w:basedOn w:val="DefaultParagraphFont"/>
    <w:link w:val="Heading1"/>
    <w:uiPriority w:val="9"/>
    <w:rsid w:val="002B5C4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B5C4C"/>
    <w:rPr>
      <w:color w:val="0563C1" w:themeColor="hyperlink"/>
      <w:u w:val="single"/>
    </w:rPr>
  </w:style>
  <w:style w:type="character" w:styleId="UnresolvedMention">
    <w:name w:val="Unresolved Mention"/>
    <w:basedOn w:val="DefaultParagraphFont"/>
    <w:uiPriority w:val="99"/>
    <w:semiHidden/>
    <w:unhideWhenUsed/>
    <w:rsid w:val="00E412D7"/>
    <w:rPr>
      <w:color w:val="605E5C"/>
      <w:shd w:val="clear" w:color="auto" w:fill="E1DFDD"/>
    </w:rPr>
  </w:style>
  <w:style w:type="paragraph" w:styleId="Header">
    <w:name w:val="header"/>
    <w:basedOn w:val="Normal"/>
    <w:link w:val="HeaderChar"/>
    <w:uiPriority w:val="99"/>
    <w:unhideWhenUsed/>
    <w:rsid w:val="000E4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D2B"/>
    <w:rPr>
      <w:rFonts w:ascii="Calibri" w:eastAsia="Times New Roman" w:hAnsi="Calibri" w:cs="Calibri"/>
      <w:color w:val="000000"/>
      <w:kern w:val="28"/>
      <w:sz w:val="20"/>
      <w:szCs w:val="20"/>
      <w:lang w:eastAsia="en-NZ"/>
      <w14:ligatures w14:val="standard"/>
      <w14:cntxtAlts/>
    </w:rPr>
  </w:style>
  <w:style w:type="paragraph" w:styleId="Footer">
    <w:name w:val="footer"/>
    <w:basedOn w:val="Normal"/>
    <w:link w:val="FooterChar"/>
    <w:uiPriority w:val="99"/>
    <w:unhideWhenUsed/>
    <w:rsid w:val="000E4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D2B"/>
    <w:rPr>
      <w:rFonts w:ascii="Calibri" w:eastAsia="Times New Roman" w:hAnsi="Calibri" w:cs="Calibri"/>
      <w:color w:val="000000"/>
      <w:kern w:val="28"/>
      <w:sz w:val="20"/>
      <w:szCs w:val="20"/>
      <w:lang w:eastAsia="en-NZ"/>
      <w14:ligatures w14:val="standard"/>
      <w14:cntxtAlts/>
    </w:rPr>
  </w:style>
  <w:style w:type="paragraph" w:styleId="BalloonText">
    <w:name w:val="Balloon Text"/>
    <w:basedOn w:val="Normal"/>
    <w:link w:val="BalloonTextChar"/>
    <w:uiPriority w:val="99"/>
    <w:semiHidden/>
    <w:unhideWhenUsed/>
    <w:rsid w:val="008622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2B2"/>
    <w:rPr>
      <w:rFonts w:ascii="Segoe UI" w:eastAsia="Times New Roman" w:hAnsi="Segoe UI" w:cs="Segoe UI"/>
      <w:color w:val="000000"/>
      <w:kern w:val="28"/>
      <w:sz w:val="18"/>
      <w:szCs w:val="18"/>
      <w:lang w:eastAsia="en-NZ"/>
      <w14:ligatures w14:val="standard"/>
      <w14:cntxtAlts/>
    </w:rPr>
  </w:style>
  <w:style w:type="paragraph" w:styleId="Revision">
    <w:name w:val="Revision"/>
    <w:hidden/>
    <w:uiPriority w:val="99"/>
    <w:semiHidden/>
    <w:rsid w:val="00C2556C"/>
    <w:pPr>
      <w:spacing w:after="0" w:line="240" w:lineRule="auto"/>
    </w:pPr>
    <w:rPr>
      <w:rFonts w:ascii="Calibri" w:eastAsia="Times New Roman" w:hAnsi="Calibri" w:cs="Calibri"/>
      <w:color w:val="000000"/>
      <w:kern w:val="28"/>
      <w:sz w:val="20"/>
      <w:szCs w:val="20"/>
      <w:lang w:eastAsia="en-NZ"/>
      <w14:ligatures w14:val="standard"/>
      <w14:cntxtAlts/>
    </w:rPr>
  </w:style>
  <w:style w:type="character" w:customStyle="1" w:styleId="normaltextrun">
    <w:name w:val="normaltextrun"/>
    <w:basedOn w:val="DefaultParagraphFont"/>
    <w:rsid w:val="007A10D1"/>
  </w:style>
  <w:style w:type="character" w:customStyle="1" w:styleId="eop">
    <w:name w:val="eop"/>
    <w:basedOn w:val="DefaultParagraphFont"/>
    <w:rsid w:val="007A10D1"/>
  </w:style>
  <w:style w:type="paragraph" w:customStyle="1" w:styleId="paragraph">
    <w:name w:val="paragraph"/>
    <w:basedOn w:val="Normal"/>
    <w:rsid w:val="007A10D1"/>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862158">
      <w:bodyDiv w:val="1"/>
      <w:marLeft w:val="0"/>
      <w:marRight w:val="0"/>
      <w:marTop w:val="0"/>
      <w:marBottom w:val="0"/>
      <w:divBdr>
        <w:top w:val="none" w:sz="0" w:space="0" w:color="auto"/>
        <w:left w:val="none" w:sz="0" w:space="0" w:color="auto"/>
        <w:bottom w:val="none" w:sz="0" w:space="0" w:color="auto"/>
        <w:right w:val="none" w:sz="0" w:space="0" w:color="auto"/>
      </w:divBdr>
    </w:div>
    <w:div w:id="451556803">
      <w:bodyDiv w:val="1"/>
      <w:marLeft w:val="0"/>
      <w:marRight w:val="0"/>
      <w:marTop w:val="0"/>
      <w:marBottom w:val="0"/>
      <w:divBdr>
        <w:top w:val="none" w:sz="0" w:space="0" w:color="auto"/>
        <w:left w:val="none" w:sz="0" w:space="0" w:color="auto"/>
        <w:bottom w:val="none" w:sz="0" w:space="0" w:color="auto"/>
        <w:right w:val="none" w:sz="0" w:space="0" w:color="auto"/>
      </w:divBdr>
    </w:div>
    <w:div w:id="544102567">
      <w:bodyDiv w:val="1"/>
      <w:marLeft w:val="0"/>
      <w:marRight w:val="0"/>
      <w:marTop w:val="0"/>
      <w:marBottom w:val="0"/>
      <w:divBdr>
        <w:top w:val="none" w:sz="0" w:space="0" w:color="auto"/>
        <w:left w:val="none" w:sz="0" w:space="0" w:color="auto"/>
        <w:bottom w:val="none" w:sz="0" w:space="0" w:color="auto"/>
        <w:right w:val="none" w:sz="0" w:space="0" w:color="auto"/>
      </w:divBdr>
    </w:div>
    <w:div w:id="554391346">
      <w:bodyDiv w:val="1"/>
      <w:marLeft w:val="0"/>
      <w:marRight w:val="0"/>
      <w:marTop w:val="0"/>
      <w:marBottom w:val="0"/>
      <w:divBdr>
        <w:top w:val="none" w:sz="0" w:space="0" w:color="auto"/>
        <w:left w:val="none" w:sz="0" w:space="0" w:color="auto"/>
        <w:bottom w:val="none" w:sz="0" w:space="0" w:color="auto"/>
        <w:right w:val="none" w:sz="0" w:space="0" w:color="auto"/>
      </w:divBdr>
    </w:div>
    <w:div w:id="855775124">
      <w:bodyDiv w:val="1"/>
      <w:marLeft w:val="0"/>
      <w:marRight w:val="0"/>
      <w:marTop w:val="0"/>
      <w:marBottom w:val="0"/>
      <w:divBdr>
        <w:top w:val="none" w:sz="0" w:space="0" w:color="auto"/>
        <w:left w:val="none" w:sz="0" w:space="0" w:color="auto"/>
        <w:bottom w:val="none" w:sz="0" w:space="0" w:color="auto"/>
        <w:right w:val="none" w:sz="0" w:space="0" w:color="auto"/>
      </w:divBdr>
    </w:div>
    <w:div w:id="1629896613">
      <w:bodyDiv w:val="1"/>
      <w:marLeft w:val="0"/>
      <w:marRight w:val="0"/>
      <w:marTop w:val="0"/>
      <w:marBottom w:val="0"/>
      <w:divBdr>
        <w:top w:val="none" w:sz="0" w:space="0" w:color="auto"/>
        <w:left w:val="none" w:sz="0" w:space="0" w:color="auto"/>
        <w:bottom w:val="none" w:sz="0" w:space="0" w:color="auto"/>
        <w:right w:val="none" w:sz="0" w:space="0" w:color="auto"/>
      </w:divBdr>
    </w:div>
    <w:div w:id="167591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qualifications@ringahora.n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09c01e2-cfee-43a1-bdc4-9ea3d026a3fa">
      <Terms xmlns="http://schemas.microsoft.com/office/infopath/2007/PartnerControls"/>
    </lcf76f155ced4ddcb4097134ff3c332f>
    <TaxCatchAll xmlns="ec761af5-23b3-453d-aa00-8620c42b1ab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E628AF9DAFCA545B127A9F93CC4992E" ma:contentTypeVersion="15" ma:contentTypeDescription="Create a new document." ma:contentTypeScope="" ma:versionID="25913e15a757cb0ae898c044db07f4ac">
  <xsd:schema xmlns:xsd="http://www.w3.org/2001/XMLSchema" xmlns:xs="http://www.w3.org/2001/XMLSchema" xmlns:p="http://schemas.microsoft.com/office/2006/metadata/properties" xmlns:ns2="c09c01e2-cfee-43a1-bdc4-9ea3d026a3fa" xmlns:ns3="ec761af5-23b3-453d-aa00-8620c42b1ab2" xmlns:ns4="c7c66f8a-fd0d-4da3-b6ce-0241484f0de0" targetNamespace="http://schemas.microsoft.com/office/2006/metadata/properties" ma:root="true" ma:fieldsID="cf56b26c2243ef19ab8997f95793c8a6" ns2:_="" ns3:_="" ns4:_="">
    <xsd:import namespace="c09c01e2-cfee-43a1-bdc4-9ea3d026a3fa"/>
    <xsd:import namespace="ec761af5-23b3-453d-aa00-8620c42b1ab2"/>
    <xsd:import namespace="c7c66f8a-fd0d-4da3-b6ce-0241484f0d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4:SharedWithUsers" minOccurs="0"/>
                <xsd:element ref="ns4:SharedWithDetails" minOccurs="0"/>
                <xsd:element ref="ns2:MediaServiceDateTaken" minOccurs="0"/>
                <xsd:element ref="ns2:MediaServiceOCR"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c01e2-cfee-43a1-bdc4-9ea3d026a3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d2d71-1bea-4987-bfd9-379d5b4db18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761af5-23b3-453d-aa00-8620c42b1ab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637441d-0cab-4fd5-8082-573a47a41875}" ma:internalName="TaxCatchAll" ma:showField="CatchAllData" ma:web="c7c66f8a-fd0d-4da3-b6ce-0241484f0de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c66f8a-fd0d-4da3-b6ce-0241484f0de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8E7C94-2EA7-41ED-B821-0E23447DDB87}">
  <ds:schemaRefs>
    <ds:schemaRef ds:uri="http://schemas.microsoft.com/office/2006/metadata/properties"/>
    <ds:schemaRef ds:uri="http://schemas.microsoft.com/office/infopath/2007/PartnerControls"/>
    <ds:schemaRef ds:uri="c09c01e2-cfee-43a1-bdc4-9ea3d026a3fa"/>
    <ds:schemaRef ds:uri="ec761af5-23b3-453d-aa00-8620c42b1ab2"/>
  </ds:schemaRefs>
</ds:datastoreItem>
</file>

<file path=customXml/itemProps2.xml><?xml version="1.0" encoding="utf-8"?>
<ds:datastoreItem xmlns:ds="http://schemas.openxmlformats.org/officeDocument/2006/customXml" ds:itemID="{56663022-139A-4436-8714-888ADC10B5B2}">
  <ds:schemaRefs>
    <ds:schemaRef ds:uri="http://schemas.openxmlformats.org/officeDocument/2006/bibliography"/>
  </ds:schemaRefs>
</ds:datastoreItem>
</file>

<file path=customXml/itemProps3.xml><?xml version="1.0" encoding="utf-8"?>
<ds:datastoreItem xmlns:ds="http://schemas.openxmlformats.org/officeDocument/2006/customXml" ds:itemID="{679B78EF-9613-4074-8909-97EAD6688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9c01e2-cfee-43a1-bdc4-9ea3d026a3fa"/>
    <ds:schemaRef ds:uri="ec761af5-23b3-453d-aa00-8620c42b1ab2"/>
    <ds:schemaRef ds:uri="c7c66f8a-fd0d-4da3-b6ce-0241484f0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FA8C9B-B6EE-40B0-9BB3-24A93AC1D2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846</Words>
  <Characters>4828</Characters>
  <Application>Microsoft Office Word</Application>
  <DocSecurity>0</DocSecurity>
  <Lines>40</Lines>
  <Paragraphs>11</Paragraphs>
  <ScaleCrop>false</ScaleCrop>
  <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Wilson</dc:creator>
  <cp:keywords/>
  <dc:description/>
  <cp:lastModifiedBy>Johann Engelbrecht</cp:lastModifiedBy>
  <cp:revision>260</cp:revision>
  <cp:lastPrinted>2023-05-03T11:03:00Z</cp:lastPrinted>
  <dcterms:created xsi:type="dcterms:W3CDTF">2023-05-21T08:45:00Z</dcterms:created>
  <dcterms:modified xsi:type="dcterms:W3CDTF">2023-11-20T18:52:00Z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0x0101007E628AF9DAFCA545B127A9F93CC4992E</vt:lpwstr>
  </property>
  <property fmtid="{D5CDD505-2E9C-101B-9397-08002B2CF9AE}" pid="3" name="MediaServiceImageTags">
    <vt:lpwstr/>
  </property>
</Properties>
</file>